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9A14" w14:textId="79499596" w:rsidR="006B1839" w:rsidRPr="006B1839" w:rsidRDefault="006B1839" w:rsidP="006B1839">
      <w:pPr>
        <w:spacing w:line="360" w:lineRule="auto"/>
        <w:jc w:val="center"/>
        <w:rPr>
          <w:b/>
          <w:sz w:val="26"/>
          <w:szCs w:val="26"/>
        </w:rPr>
      </w:pPr>
      <w:r w:rsidRPr="006B1839">
        <w:rPr>
          <w:b/>
          <w:sz w:val="26"/>
          <w:szCs w:val="26"/>
        </w:rPr>
        <w:t>NỘI DUNG HỌC TRỰC TUYẾN – MÔN SINH HỌC 1</w:t>
      </w:r>
      <w:r w:rsidRPr="006B1839">
        <w:rPr>
          <w:b/>
          <w:sz w:val="26"/>
          <w:szCs w:val="26"/>
        </w:rPr>
        <w:t>0</w:t>
      </w:r>
    </w:p>
    <w:p w14:paraId="1A83B827" w14:textId="77777777" w:rsidR="006B1839" w:rsidRPr="006B1839" w:rsidRDefault="006B1839" w:rsidP="006B1839">
      <w:pPr>
        <w:spacing w:line="360" w:lineRule="auto"/>
        <w:jc w:val="center"/>
        <w:rPr>
          <w:b/>
          <w:sz w:val="26"/>
          <w:szCs w:val="26"/>
        </w:rPr>
      </w:pPr>
      <w:r w:rsidRPr="006B1839">
        <w:rPr>
          <w:b/>
          <w:sz w:val="26"/>
          <w:szCs w:val="26"/>
        </w:rPr>
        <w:t xml:space="preserve"> TUẦN 1 + TUẦN 2</w:t>
      </w:r>
    </w:p>
    <w:p w14:paraId="4A3C5D33" w14:textId="77777777" w:rsidR="006B1839" w:rsidRPr="006B1839" w:rsidRDefault="006B1839" w:rsidP="006B1839">
      <w:pPr>
        <w:spacing w:line="360" w:lineRule="auto"/>
        <w:jc w:val="center"/>
        <w:rPr>
          <w:b/>
          <w:sz w:val="26"/>
          <w:szCs w:val="26"/>
        </w:rPr>
      </w:pPr>
      <w:r w:rsidRPr="006B1839">
        <w:rPr>
          <w:b/>
          <w:sz w:val="26"/>
          <w:szCs w:val="26"/>
        </w:rPr>
        <w:t xml:space="preserve">&lt; ngày 6/9 </w:t>
      </w:r>
      <w:r w:rsidRPr="006B1839">
        <w:rPr>
          <w:b/>
          <w:sz w:val="26"/>
          <w:szCs w:val="26"/>
        </w:rPr>
        <w:sym w:font="Wingdings" w:char="F0E0"/>
      </w:r>
      <w:r w:rsidRPr="006B1839">
        <w:rPr>
          <w:b/>
          <w:sz w:val="26"/>
          <w:szCs w:val="26"/>
        </w:rPr>
        <w:t xml:space="preserve"> 18/9/21&gt;</w:t>
      </w:r>
    </w:p>
    <w:p w14:paraId="08D04DBD" w14:textId="77777777" w:rsidR="006B1839" w:rsidRPr="006B1839" w:rsidRDefault="006B1839" w:rsidP="006B1839">
      <w:pPr>
        <w:spacing w:line="360" w:lineRule="auto"/>
        <w:ind w:firstLine="720"/>
        <w:rPr>
          <w:b/>
          <w:sz w:val="26"/>
          <w:szCs w:val="26"/>
          <w:u w:val="single"/>
        </w:rPr>
      </w:pPr>
      <w:r w:rsidRPr="006B1839">
        <w:rPr>
          <w:b/>
          <w:sz w:val="26"/>
          <w:szCs w:val="26"/>
          <w:u w:val="single"/>
        </w:rPr>
        <w:t>I. NỘI DUNG TUẦN 1.</w:t>
      </w:r>
    </w:p>
    <w:p w14:paraId="3A4307D4" w14:textId="7557FD1D" w:rsidR="006B1839" w:rsidRPr="006B1839" w:rsidRDefault="006B1839" w:rsidP="006B1839">
      <w:pPr>
        <w:spacing w:line="360" w:lineRule="auto"/>
        <w:ind w:firstLine="720"/>
        <w:rPr>
          <w:b/>
          <w:sz w:val="26"/>
          <w:szCs w:val="26"/>
        </w:rPr>
      </w:pPr>
      <w:r w:rsidRPr="006B1839">
        <w:rPr>
          <w:b/>
          <w:sz w:val="26"/>
          <w:szCs w:val="26"/>
        </w:rPr>
        <w:t>Giáo viên giới thiệu chương trình sinh học 1</w:t>
      </w:r>
      <w:r w:rsidRPr="006B1839">
        <w:rPr>
          <w:b/>
          <w:sz w:val="26"/>
          <w:szCs w:val="26"/>
        </w:rPr>
        <w:t>0</w:t>
      </w:r>
      <w:r w:rsidRPr="006B1839">
        <w:rPr>
          <w:b/>
          <w:sz w:val="26"/>
          <w:szCs w:val="26"/>
        </w:rPr>
        <w:t xml:space="preserve"> và phương pháp học đến các em học sinh</w:t>
      </w:r>
    </w:p>
    <w:p w14:paraId="4A24754B" w14:textId="16A3F63D" w:rsidR="006B1839" w:rsidRPr="006B1839" w:rsidRDefault="006B1839" w:rsidP="006B1839">
      <w:pPr>
        <w:spacing w:line="360" w:lineRule="auto"/>
        <w:ind w:firstLine="720"/>
        <w:rPr>
          <w:b/>
          <w:sz w:val="26"/>
          <w:szCs w:val="26"/>
          <w:u w:val="single"/>
        </w:rPr>
      </w:pPr>
      <w:r w:rsidRPr="006B1839">
        <w:rPr>
          <w:b/>
          <w:sz w:val="26"/>
          <w:szCs w:val="26"/>
          <w:u w:val="single"/>
        </w:rPr>
        <w:t>II.NỘI DUNG TUẦN 2.</w:t>
      </w:r>
    </w:p>
    <w:p w14:paraId="69119A9A" w14:textId="3C09418C" w:rsidR="00990B1C" w:rsidRPr="006B1839" w:rsidRDefault="00990B1C" w:rsidP="00990B1C">
      <w:pPr>
        <w:ind w:left="432" w:firstLine="720"/>
        <w:rPr>
          <w:b/>
          <w:i/>
          <w:iCs/>
          <w:sz w:val="26"/>
          <w:szCs w:val="26"/>
          <w:lang w:val="nl-NL"/>
        </w:rPr>
      </w:pPr>
      <w:r w:rsidRPr="006B1839">
        <w:rPr>
          <w:b/>
          <w:i/>
          <w:iCs/>
          <w:sz w:val="26"/>
          <w:szCs w:val="26"/>
          <w:lang w:val="nl-NL"/>
        </w:rPr>
        <w:t xml:space="preserve">Phần I: </w:t>
      </w:r>
      <w:r w:rsidRPr="006B1839">
        <w:rPr>
          <w:b/>
          <w:i/>
          <w:iCs/>
          <w:sz w:val="26"/>
          <w:szCs w:val="26"/>
          <w:u w:val="single"/>
          <w:lang w:val="nl-NL"/>
        </w:rPr>
        <w:t>GIỚI THIỆU CHUNG VỀ THẾ GIỚI SỐNG</w:t>
      </w:r>
    </w:p>
    <w:p w14:paraId="6364E8C6" w14:textId="77777777" w:rsidR="00990B1C" w:rsidRPr="006B1839" w:rsidRDefault="00990B1C" w:rsidP="00990B1C">
      <w:pPr>
        <w:ind w:left="432" w:firstLine="720"/>
        <w:jc w:val="center"/>
        <w:rPr>
          <w:b/>
          <w:sz w:val="26"/>
          <w:szCs w:val="26"/>
          <w:u w:val="single"/>
          <w:lang w:val="vi-VN"/>
        </w:rPr>
      </w:pPr>
      <w:r w:rsidRPr="006B1839">
        <w:rPr>
          <w:b/>
          <w:sz w:val="26"/>
          <w:szCs w:val="26"/>
          <w:lang w:val="nl-NL"/>
        </w:rPr>
        <w:t xml:space="preserve">Bài 1: </w:t>
      </w:r>
      <w:r w:rsidRPr="006B1839">
        <w:rPr>
          <w:b/>
          <w:sz w:val="26"/>
          <w:szCs w:val="26"/>
          <w:u w:val="single"/>
          <w:lang w:val="nl-NL"/>
        </w:rPr>
        <w:t>CÁC CẤP TỔ CHỨC CỦA THẾ GIỚI SỐNG</w:t>
      </w:r>
    </w:p>
    <w:p w14:paraId="3142E42C" w14:textId="77777777" w:rsidR="00990B1C" w:rsidRPr="006B1839" w:rsidRDefault="00990B1C" w:rsidP="00990B1C">
      <w:pPr>
        <w:ind w:left="432" w:firstLine="720"/>
        <w:jc w:val="center"/>
        <w:rPr>
          <w:b/>
          <w:sz w:val="26"/>
          <w:szCs w:val="26"/>
          <w:lang w:val="vi-VN"/>
        </w:rPr>
      </w:pPr>
    </w:p>
    <w:p w14:paraId="6E384991" w14:textId="77777777" w:rsidR="00990B1C" w:rsidRPr="006B1839" w:rsidRDefault="00990B1C" w:rsidP="00990B1C">
      <w:pPr>
        <w:ind w:left="432"/>
        <w:jc w:val="both"/>
        <w:rPr>
          <w:b/>
          <w:sz w:val="26"/>
          <w:szCs w:val="26"/>
          <w:lang w:val="vi-VN"/>
        </w:rPr>
      </w:pPr>
      <w:r w:rsidRPr="006B1839">
        <w:rPr>
          <w:b/>
          <w:sz w:val="26"/>
          <w:szCs w:val="26"/>
          <w:u w:val="single"/>
          <w:lang w:val="vi-VN"/>
        </w:rPr>
        <w:t>I.</w:t>
      </w:r>
      <w:r w:rsidRPr="006B1839">
        <w:rPr>
          <w:sz w:val="26"/>
          <w:szCs w:val="26"/>
          <w:u w:val="single"/>
          <w:lang w:val="vi-VN"/>
        </w:rPr>
        <w:t xml:space="preserve"> </w:t>
      </w:r>
      <w:r w:rsidRPr="006B1839">
        <w:rPr>
          <w:b/>
          <w:sz w:val="26"/>
          <w:szCs w:val="26"/>
          <w:u w:val="single"/>
          <w:lang w:val="vi-VN"/>
        </w:rPr>
        <w:t>Các cấp tổ chức của thế giới sống</w:t>
      </w:r>
      <w:r w:rsidRPr="006B1839">
        <w:rPr>
          <w:b/>
          <w:sz w:val="26"/>
          <w:szCs w:val="26"/>
          <w:lang w:val="vi-VN"/>
        </w:rPr>
        <w:t xml:space="preserve">: </w:t>
      </w:r>
    </w:p>
    <w:p w14:paraId="006B3ADD" w14:textId="77777777" w:rsidR="00990B1C" w:rsidRPr="006B1839" w:rsidRDefault="00990B1C" w:rsidP="00990B1C">
      <w:pPr>
        <w:ind w:left="432"/>
        <w:jc w:val="both"/>
        <w:rPr>
          <w:sz w:val="26"/>
          <w:szCs w:val="26"/>
          <w:lang w:val="nl-NL"/>
        </w:rPr>
      </w:pPr>
      <w:r w:rsidRPr="006B1839">
        <w:rPr>
          <w:sz w:val="26"/>
          <w:szCs w:val="26"/>
          <w:lang w:val="nl-NL"/>
        </w:rPr>
        <w:t>- Thế giới sống được chia thành các cấp tổ chức từ thấp đến cao theo nguyên tắc thứ bậc.</w:t>
      </w:r>
    </w:p>
    <w:p w14:paraId="2CBDD514" w14:textId="77777777" w:rsidR="00990B1C" w:rsidRPr="006B1839" w:rsidRDefault="00990B1C" w:rsidP="00990B1C">
      <w:pPr>
        <w:ind w:left="432"/>
        <w:jc w:val="both"/>
        <w:rPr>
          <w:sz w:val="26"/>
          <w:szCs w:val="26"/>
          <w:lang w:val="nl-NL"/>
        </w:rPr>
      </w:pPr>
      <w:r w:rsidRPr="006B1839">
        <w:rPr>
          <w:sz w:val="26"/>
          <w:szCs w:val="26"/>
          <w:lang w:val="nl-NL"/>
        </w:rPr>
        <w:t>- Các cấp tổ chức sống cơ bản là:</w:t>
      </w:r>
      <w:r w:rsidRPr="006B1839">
        <w:rPr>
          <w:sz w:val="26"/>
          <w:szCs w:val="26"/>
          <w:u w:val="single"/>
          <w:lang w:val="nl-NL"/>
        </w:rPr>
        <w:t>Tế bào, cơ thể, quần thể, quần xã và hệ sinh thái.</w:t>
      </w:r>
      <w:r w:rsidRPr="006B1839">
        <w:rPr>
          <w:sz w:val="26"/>
          <w:szCs w:val="26"/>
          <w:lang w:val="nl-NL"/>
        </w:rPr>
        <w:t xml:space="preserve"> </w:t>
      </w:r>
    </w:p>
    <w:p w14:paraId="09A41ADD" w14:textId="77777777" w:rsidR="00990B1C" w:rsidRPr="006B1839" w:rsidRDefault="00990B1C" w:rsidP="00990B1C">
      <w:pPr>
        <w:ind w:left="432"/>
        <w:jc w:val="both"/>
        <w:rPr>
          <w:sz w:val="26"/>
          <w:szCs w:val="26"/>
          <w:lang w:val="nl-NL"/>
        </w:rPr>
      </w:pPr>
      <w:r w:rsidRPr="006B1839">
        <w:rPr>
          <w:sz w:val="26"/>
          <w:szCs w:val="26"/>
          <w:lang w:val="nl-NL"/>
        </w:rPr>
        <w:t xml:space="preserve">Trong đó, </w:t>
      </w:r>
      <w:r w:rsidRPr="006B1839">
        <w:rPr>
          <w:sz w:val="26"/>
          <w:szCs w:val="26"/>
          <w:u w:val="single"/>
          <w:lang w:val="nl-NL"/>
        </w:rPr>
        <w:t>tế bào</w:t>
      </w:r>
      <w:r w:rsidRPr="006B1839">
        <w:rPr>
          <w:sz w:val="26"/>
          <w:szCs w:val="26"/>
          <w:lang w:val="nl-NL"/>
        </w:rPr>
        <w:t xml:space="preserve"> là đơn vị cơ bản cấu tạo nên mọi cơ thể sinh vật.</w:t>
      </w:r>
    </w:p>
    <w:p w14:paraId="77A750E8" w14:textId="77777777" w:rsidR="00990B1C" w:rsidRPr="006B1839" w:rsidRDefault="00990B1C" w:rsidP="00990B1C">
      <w:pPr>
        <w:ind w:left="432"/>
        <w:jc w:val="both"/>
        <w:rPr>
          <w:b/>
          <w:sz w:val="26"/>
          <w:szCs w:val="26"/>
          <w:u w:val="single"/>
          <w:lang w:val="nl-NL"/>
        </w:rPr>
      </w:pPr>
      <w:r w:rsidRPr="006B1839">
        <w:rPr>
          <w:b/>
          <w:sz w:val="26"/>
          <w:szCs w:val="26"/>
          <w:u w:val="single"/>
          <w:lang w:val="nl-NL"/>
        </w:rPr>
        <w:t>II. Đặc điểm chung của các cấp tổ chức sống:</w:t>
      </w:r>
    </w:p>
    <w:p w14:paraId="68D7DAD0" w14:textId="77777777" w:rsidR="00990B1C" w:rsidRPr="006B1839" w:rsidRDefault="00990B1C" w:rsidP="00990B1C">
      <w:pPr>
        <w:ind w:left="432"/>
        <w:jc w:val="both"/>
        <w:rPr>
          <w:b/>
          <w:i/>
          <w:sz w:val="26"/>
          <w:szCs w:val="26"/>
          <w:u w:val="single"/>
          <w:lang w:val="nl-NL"/>
        </w:rPr>
      </w:pPr>
      <w:r w:rsidRPr="006B1839">
        <w:rPr>
          <w:b/>
          <w:i/>
          <w:sz w:val="26"/>
          <w:szCs w:val="26"/>
          <w:u w:val="single"/>
          <w:lang w:val="nl-NL"/>
        </w:rPr>
        <w:t>1. Tổ chức theo nguyên tắc thứ bậc:</w:t>
      </w:r>
    </w:p>
    <w:p w14:paraId="3BF24FD4" w14:textId="77777777" w:rsidR="00990B1C" w:rsidRPr="006B1839" w:rsidRDefault="00990B1C" w:rsidP="00990B1C">
      <w:pPr>
        <w:ind w:left="432"/>
        <w:jc w:val="both"/>
        <w:rPr>
          <w:bCs/>
          <w:sz w:val="26"/>
          <w:szCs w:val="26"/>
          <w:lang w:val="nl-NL"/>
        </w:rPr>
      </w:pPr>
      <w:r w:rsidRPr="006B1839">
        <w:rPr>
          <w:i/>
          <w:sz w:val="26"/>
          <w:szCs w:val="26"/>
          <w:lang w:val="nl-NL"/>
        </w:rPr>
        <w:t xml:space="preserve"> - </w:t>
      </w:r>
      <w:r w:rsidRPr="006B1839">
        <w:rPr>
          <w:i/>
          <w:sz w:val="26"/>
          <w:szCs w:val="26"/>
          <w:u w:val="single"/>
          <w:lang w:val="nl-NL"/>
        </w:rPr>
        <w:t>Nguyên tắc thứ bậc</w:t>
      </w:r>
      <w:r w:rsidRPr="006B1839">
        <w:rPr>
          <w:i/>
          <w:sz w:val="26"/>
          <w:szCs w:val="26"/>
          <w:lang w:val="nl-NL"/>
        </w:rPr>
        <w:t>:</w:t>
      </w:r>
      <w:r w:rsidRPr="006B1839">
        <w:rPr>
          <w:sz w:val="26"/>
          <w:szCs w:val="26"/>
          <w:lang w:val="nl-NL"/>
        </w:rPr>
        <w:t xml:space="preserve"> là</w:t>
      </w:r>
      <w:r w:rsidRPr="006B1839">
        <w:rPr>
          <w:bCs/>
          <w:sz w:val="26"/>
          <w:szCs w:val="26"/>
          <w:lang w:val="nl-NL"/>
        </w:rPr>
        <w:t xml:space="preserve"> tổ chức sống cấp dưới làm nền tảng xây dựng nên tổ chức sống cấp trên. Đặc điểm này không thể có được ở các cấp tổ chức nhỏ hơn.</w:t>
      </w:r>
    </w:p>
    <w:p w14:paraId="59ED51EE" w14:textId="77777777" w:rsidR="00990B1C" w:rsidRPr="006B1839" w:rsidRDefault="00990B1C" w:rsidP="00990B1C">
      <w:pPr>
        <w:ind w:left="432"/>
        <w:jc w:val="both"/>
        <w:rPr>
          <w:bCs/>
          <w:sz w:val="26"/>
          <w:szCs w:val="26"/>
          <w:lang w:val="nl-NL"/>
        </w:rPr>
      </w:pPr>
      <w:r w:rsidRPr="006B1839">
        <w:rPr>
          <w:bCs/>
          <w:sz w:val="26"/>
          <w:szCs w:val="26"/>
          <w:lang w:val="nl-NL"/>
        </w:rPr>
        <w:t>Ví dụ: SGK</w:t>
      </w:r>
    </w:p>
    <w:p w14:paraId="006CF01B" w14:textId="77777777" w:rsidR="00990B1C" w:rsidRPr="006B1839" w:rsidRDefault="00990B1C" w:rsidP="00990B1C">
      <w:pPr>
        <w:ind w:left="432"/>
        <w:jc w:val="both"/>
        <w:rPr>
          <w:bCs/>
          <w:sz w:val="26"/>
          <w:szCs w:val="26"/>
          <w:lang w:val="nl-NL"/>
        </w:rPr>
      </w:pPr>
      <w:r w:rsidRPr="006B1839">
        <w:rPr>
          <w:bCs/>
          <w:sz w:val="26"/>
          <w:szCs w:val="26"/>
          <w:lang w:val="nl-NL"/>
        </w:rPr>
        <w:t xml:space="preserve">  - </w:t>
      </w:r>
      <w:r w:rsidRPr="006B1839">
        <w:rPr>
          <w:bCs/>
          <w:i/>
          <w:iCs/>
          <w:sz w:val="26"/>
          <w:szCs w:val="26"/>
          <w:u w:val="single"/>
          <w:lang w:val="nl-NL"/>
        </w:rPr>
        <w:t>Đặc điểm nổi trội</w:t>
      </w:r>
      <w:r w:rsidRPr="006B1839">
        <w:rPr>
          <w:bCs/>
          <w:sz w:val="26"/>
          <w:szCs w:val="26"/>
          <w:lang w:val="nl-NL"/>
        </w:rPr>
        <w:t xml:space="preserve">: là đặc điểm của một cấp tổ chức nào đó được hình thành do sự tương tác của các bộ phận cấu tạo nên chúng.    </w:t>
      </w:r>
    </w:p>
    <w:p w14:paraId="6E43EAB6" w14:textId="77777777" w:rsidR="00990B1C" w:rsidRPr="006B1839" w:rsidRDefault="00990B1C" w:rsidP="00990B1C">
      <w:pPr>
        <w:ind w:left="432"/>
        <w:jc w:val="both"/>
        <w:rPr>
          <w:sz w:val="26"/>
          <w:szCs w:val="26"/>
          <w:lang w:val="nl-NL"/>
        </w:rPr>
      </w:pPr>
      <w:r w:rsidRPr="006B1839">
        <w:rPr>
          <w:sz w:val="26"/>
          <w:szCs w:val="26"/>
          <w:lang w:val="nl-NL"/>
        </w:rPr>
        <w:t>Ví dụ: SGK</w:t>
      </w:r>
    </w:p>
    <w:p w14:paraId="3E903D15" w14:textId="77777777" w:rsidR="00990B1C" w:rsidRPr="006B1839" w:rsidRDefault="00990B1C" w:rsidP="00990B1C">
      <w:pPr>
        <w:ind w:left="432"/>
        <w:jc w:val="both"/>
        <w:rPr>
          <w:b/>
          <w:i/>
          <w:sz w:val="26"/>
          <w:szCs w:val="26"/>
          <w:u w:val="single"/>
          <w:lang w:val="nl-NL"/>
        </w:rPr>
      </w:pPr>
      <w:r w:rsidRPr="006B1839">
        <w:rPr>
          <w:b/>
          <w:i/>
          <w:sz w:val="26"/>
          <w:szCs w:val="26"/>
          <w:u w:val="single"/>
          <w:lang w:val="nl-NL"/>
        </w:rPr>
        <w:t>2. Hệ thống mở và tự điều chỉnh:</w:t>
      </w:r>
    </w:p>
    <w:p w14:paraId="3E842279" w14:textId="77777777" w:rsidR="00990B1C" w:rsidRPr="006B1839" w:rsidRDefault="00990B1C" w:rsidP="00990B1C">
      <w:pPr>
        <w:ind w:left="432"/>
        <w:jc w:val="both"/>
        <w:rPr>
          <w:b/>
          <w:sz w:val="26"/>
          <w:szCs w:val="26"/>
          <w:lang w:val="nl-NL"/>
        </w:rPr>
      </w:pPr>
      <w:r w:rsidRPr="006B1839">
        <w:rPr>
          <w:b/>
          <w:sz w:val="26"/>
          <w:szCs w:val="26"/>
          <w:lang w:val="nl-NL"/>
        </w:rPr>
        <w:t xml:space="preserve">- </w:t>
      </w:r>
      <w:r w:rsidRPr="006B1839">
        <w:rPr>
          <w:bCs/>
          <w:i/>
          <w:iCs/>
          <w:sz w:val="26"/>
          <w:szCs w:val="26"/>
          <w:lang w:val="nl-NL"/>
        </w:rPr>
        <w:t>Hệ thống mở:</w:t>
      </w:r>
      <w:r w:rsidRPr="006B1839">
        <w:rPr>
          <w:bCs/>
          <w:sz w:val="26"/>
          <w:szCs w:val="26"/>
          <w:lang w:val="nl-NL"/>
        </w:rPr>
        <w:t>Sinh vật ở mọi cấp tổ chức đều không ngừng trao đổi vật chất và năng lượng với môi trường do đó sinh vật không chỉ chịu sự tác động của môi trường mà còn góp phần làm biến đổi môi trường.</w:t>
      </w:r>
    </w:p>
    <w:p w14:paraId="6E2B5F9C" w14:textId="77777777" w:rsidR="00990B1C" w:rsidRPr="006B1839" w:rsidRDefault="00990B1C" w:rsidP="00990B1C">
      <w:pPr>
        <w:ind w:left="432"/>
        <w:jc w:val="both"/>
        <w:rPr>
          <w:bCs/>
          <w:sz w:val="26"/>
          <w:szCs w:val="26"/>
          <w:lang w:val="nl-NL"/>
        </w:rPr>
      </w:pPr>
      <w:r w:rsidRPr="006B1839">
        <w:rPr>
          <w:bCs/>
          <w:sz w:val="26"/>
          <w:szCs w:val="26"/>
          <w:lang w:val="nl-NL"/>
        </w:rPr>
        <w:t>VD:</w:t>
      </w:r>
    </w:p>
    <w:p w14:paraId="10FFD3D8" w14:textId="77777777" w:rsidR="00990B1C" w:rsidRPr="006B1839" w:rsidRDefault="00990B1C" w:rsidP="00990B1C">
      <w:pPr>
        <w:ind w:left="432"/>
        <w:jc w:val="both"/>
        <w:rPr>
          <w:bCs/>
          <w:sz w:val="26"/>
          <w:szCs w:val="26"/>
          <w:lang w:val="nl-NL"/>
        </w:rPr>
      </w:pPr>
      <w:r w:rsidRPr="006B1839">
        <w:rPr>
          <w:b/>
          <w:sz w:val="26"/>
          <w:szCs w:val="26"/>
          <w:lang w:val="nl-NL"/>
        </w:rPr>
        <w:t xml:space="preserve"> -  </w:t>
      </w:r>
      <w:r w:rsidRPr="006B1839">
        <w:rPr>
          <w:bCs/>
          <w:sz w:val="26"/>
          <w:szCs w:val="26"/>
          <w:lang w:val="nl-NL"/>
        </w:rPr>
        <w:t>Mọi cấp tổ chức sống đều có các cơ chế tự điều chỉnh đảm bảo duy trì và điều hòa sự cân bằng động trong hệ thống, giúp tổ chức sống có thể tồn tại và phát triển.</w:t>
      </w:r>
    </w:p>
    <w:p w14:paraId="416EB5CC" w14:textId="77777777" w:rsidR="00990B1C" w:rsidRPr="006B1839" w:rsidRDefault="00990B1C" w:rsidP="00990B1C">
      <w:pPr>
        <w:ind w:left="432"/>
        <w:jc w:val="both"/>
        <w:rPr>
          <w:bCs/>
          <w:sz w:val="26"/>
          <w:szCs w:val="26"/>
          <w:lang w:val="nl-NL"/>
        </w:rPr>
      </w:pPr>
      <w:r w:rsidRPr="006B1839">
        <w:rPr>
          <w:bCs/>
          <w:sz w:val="26"/>
          <w:szCs w:val="26"/>
          <w:lang w:val="nl-NL"/>
        </w:rPr>
        <w:t>VD:</w:t>
      </w:r>
    </w:p>
    <w:p w14:paraId="4F413304" w14:textId="77777777" w:rsidR="00990B1C" w:rsidRPr="006B1839" w:rsidRDefault="00990B1C" w:rsidP="00990B1C">
      <w:pPr>
        <w:ind w:left="432"/>
        <w:jc w:val="both"/>
        <w:rPr>
          <w:b/>
          <w:i/>
          <w:sz w:val="26"/>
          <w:szCs w:val="26"/>
          <w:u w:val="single"/>
          <w:lang w:val="nl-NL"/>
        </w:rPr>
      </w:pPr>
      <w:r w:rsidRPr="006B1839">
        <w:rPr>
          <w:b/>
          <w:i/>
          <w:sz w:val="26"/>
          <w:szCs w:val="26"/>
          <w:u w:val="single"/>
          <w:lang w:val="nl-NL"/>
        </w:rPr>
        <w:t>3. Thế giới sống liên tục tiến hóa:</w:t>
      </w:r>
    </w:p>
    <w:p w14:paraId="134F0D7A" w14:textId="77777777" w:rsidR="00990B1C" w:rsidRPr="006B1839" w:rsidRDefault="00990B1C" w:rsidP="00990B1C">
      <w:pPr>
        <w:ind w:left="432"/>
        <w:jc w:val="both"/>
        <w:rPr>
          <w:bCs/>
          <w:sz w:val="26"/>
          <w:szCs w:val="26"/>
          <w:lang w:val="nl-NL"/>
        </w:rPr>
      </w:pPr>
      <w:r w:rsidRPr="006B1839">
        <w:rPr>
          <w:b/>
          <w:sz w:val="26"/>
          <w:szCs w:val="26"/>
          <w:lang w:val="nl-NL"/>
        </w:rPr>
        <w:t xml:space="preserve">- </w:t>
      </w:r>
      <w:r w:rsidRPr="006B1839">
        <w:rPr>
          <w:bCs/>
          <w:sz w:val="26"/>
          <w:szCs w:val="26"/>
          <w:lang w:val="nl-NL"/>
        </w:rPr>
        <w:t>Sự sống được tiếp diễn liên tục là nhờ sự truyền thông tin trên ADN từ tế bào này sang tế bào khác, từ thế hệ này sang thế hệ khác do đó các sinh vật  đều có đặc điểm chung.</w:t>
      </w:r>
    </w:p>
    <w:p w14:paraId="5AC4BFCF" w14:textId="77777777" w:rsidR="00990B1C" w:rsidRPr="006B1839" w:rsidRDefault="00990B1C" w:rsidP="00990B1C">
      <w:pPr>
        <w:ind w:left="432"/>
        <w:jc w:val="both"/>
        <w:rPr>
          <w:bCs/>
          <w:sz w:val="26"/>
          <w:szCs w:val="26"/>
          <w:lang w:val="nl-NL"/>
        </w:rPr>
      </w:pPr>
      <w:r w:rsidRPr="006B1839">
        <w:rPr>
          <w:bCs/>
          <w:sz w:val="26"/>
          <w:szCs w:val="26"/>
          <w:lang w:val="nl-NL"/>
        </w:rPr>
        <w:t>-Tuy nhiên, sinh vật luôn có cơ chế phát sinh biến dị di truyền và sự thay đổi không ngừng của điều kiện ngoại cảnh luôn chọn lọc, giữ lại các dạng sống thích nghi với môi trường khác nhau.Vì vậy dù có chung nguồn gốc nhưng các sinh vật luôn tiến hóa theo nhiều hướng khác nhau tạo nên thế giới sống vô cùng đa dạng và phong phú.</w:t>
      </w:r>
    </w:p>
    <w:p w14:paraId="48FF54C5" w14:textId="77777777" w:rsidR="00990B1C" w:rsidRPr="006B1839" w:rsidRDefault="00990B1C" w:rsidP="00990B1C">
      <w:pPr>
        <w:ind w:left="432"/>
        <w:jc w:val="center"/>
        <w:rPr>
          <w:b/>
          <w:sz w:val="26"/>
          <w:szCs w:val="26"/>
          <w:lang w:val="nl-NL"/>
        </w:rPr>
      </w:pPr>
      <w:r w:rsidRPr="006B1839">
        <w:rPr>
          <w:b/>
          <w:sz w:val="26"/>
          <w:szCs w:val="26"/>
          <w:lang w:val="nl-NL"/>
        </w:rPr>
        <w:t>Câu hỏi ôn tập</w:t>
      </w:r>
    </w:p>
    <w:p w14:paraId="0663EAFA" w14:textId="77777777" w:rsidR="00990B1C" w:rsidRPr="006B1839" w:rsidRDefault="00990B1C" w:rsidP="00990B1C">
      <w:pPr>
        <w:ind w:left="432"/>
        <w:rPr>
          <w:b/>
          <w:sz w:val="26"/>
          <w:szCs w:val="26"/>
          <w:lang w:val="nl-NL"/>
        </w:rPr>
      </w:pPr>
      <w:r w:rsidRPr="006B1839">
        <w:rPr>
          <w:b/>
          <w:sz w:val="26"/>
          <w:szCs w:val="26"/>
          <w:lang w:val="nl-NL"/>
        </w:rPr>
        <w:t>Câu 1:</w:t>
      </w:r>
      <w:r w:rsidRPr="006B1839">
        <w:rPr>
          <w:bCs/>
          <w:sz w:val="26"/>
          <w:szCs w:val="26"/>
          <w:lang w:val="nl-NL"/>
        </w:rPr>
        <w:t>Nêu một số ví dụ về khả năng tự điều chỉnh của con người?</w:t>
      </w:r>
    </w:p>
    <w:p w14:paraId="423A3164" w14:textId="77777777" w:rsidR="00990B1C" w:rsidRPr="006B1839" w:rsidRDefault="00990B1C" w:rsidP="00990B1C">
      <w:pPr>
        <w:ind w:left="432"/>
        <w:rPr>
          <w:bCs/>
          <w:sz w:val="26"/>
          <w:szCs w:val="26"/>
          <w:lang w:val="nl-NL"/>
        </w:rPr>
      </w:pPr>
      <w:r w:rsidRPr="006B1839">
        <w:rPr>
          <w:b/>
          <w:sz w:val="26"/>
          <w:szCs w:val="26"/>
          <w:lang w:val="nl-NL"/>
        </w:rPr>
        <w:t>Câu 2:</w:t>
      </w:r>
      <w:r w:rsidRPr="006B1839">
        <w:rPr>
          <w:bCs/>
          <w:sz w:val="26"/>
          <w:szCs w:val="26"/>
          <w:lang w:val="nl-NL"/>
        </w:rPr>
        <w:t>Thế giới sống được tổ chức như thế nào? Nêu các cấp độ tổ chức sống cơ bản?</w:t>
      </w:r>
    </w:p>
    <w:p w14:paraId="4D85A87D" w14:textId="77777777" w:rsidR="00990B1C" w:rsidRPr="006B1839" w:rsidRDefault="00990B1C" w:rsidP="00990B1C">
      <w:pPr>
        <w:ind w:left="432"/>
        <w:rPr>
          <w:bCs/>
          <w:sz w:val="26"/>
          <w:szCs w:val="26"/>
          <w:lang w:val="nl-NL"/>
        </w:rPr>
      </w:pPr>
      <w:r w:rsidRPr="006B1839">
        <w:rPr>
          <w:b/>
          <w:sz w:val="26"/>
          <w:szCs w:val="26"/>
          <w:lang w:val="nl-NL"/>
        </w:rPr>
        <w:t xml:space="preserve">Câu 3: </w:t>
      </w:r>
      <w:r w:rsidRPr="006B1839">
        <w:rPr>
          <w:bCs/>
          <w:sz w:val="26"/>
          <w:szCs w:val="26"/>
          <w:lang w:val="nl-NL"/>
        </w:rPr>
        <w:t>Vì sao các tổ chức như đại phân tử, bào quan, mô, cơ quan, hệ cơ quan chư được xem là cấp độ tổ chức chính của sinh giới?</w:t>
      </w:r>
    </w:p>
    <w:p w14:paraId="1B9D911D" w14:textId="77777777" w:rsidR="00990B1C" w:rsidRPr="006B1839" w:rsidRDefault="00990B1C" w:rsidP="00990B1C">
      <w:pPr>
        <w:ind w:left="432"/>
        <w:rPr>
          <w:bCs/>
          <w:sz w:val="26"/>
          <w:szCs w:val="26"/>
          <w:lang w:val="nl-NL"/>
        </w:rPr>
      </w:pPr>
      <w:r w:rsidRPr="006B1839">
        <w:rPr>
          <w:b/>
          <w:sz w:val="26"/>
          <w:szCs w:val="26"/>
          <w:lang w:val="nl-NL"/>
        </w:rPr>
        <w:t xml:space="preserve">Câu 4: </w:t>
      </w:r>
      <w:r w:rsidRPr="006B1839">
        <w:rPr>
          <w:bCs/>
          <w:sz w:val="26"/>
          <w:szCs w:val="26"/>
          <w:lang w:val="nl-NL"/>
        </w:rPr>
        <w:t>Trong các cấp độ tổ chức của thế giới sống cấp tổ chức nào được xem là đơn vị cơ bản? Vì sao?</w:t>
      </w:r>
    </w:p>
    <w:p w14:paraId="2807CE4E" w14:textId="77777777" w:rsidR="008E3D66" w:rsidRPr="006B1839" w:rsidRDefault="008E3D66">
      <w:pPr>
        <w:rPr>
          <w:sz w:val="26"/>
          <w:szCs w:val="26"/>
        </w:rPr>
      </w:pPr>
    </w:p>
    <w:sectPr w:rsidR="008E3D66" w:rsidRPr="006B1839" w:rsidSect="006B183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45"/>
    <w:rsid w:val="006B1839"/>
    <w:rsid w:val="00817745"/>
    <w:rsid w:val="008E3D66"/>
    <w:rsid w:val="00990B1C"/>
    <w:rsid w:val="00E6057A"/>
    <w:rsid w:val="00EE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C511"/>
  <w15:chartTrackingRefBased/>
  <w15:docId w15:val="{C8664701-33BB-4360-9C62-8BE340B5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2021-09-01T08:53:00Z</dcterms:created>
  <dcterms:modified xsi:type="dcterms:W3CDTF">2021-09-01T09:14:00Z</dcterms:modified>
</cp:coreProperties>
</file>