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3B" w:rsidRPr="00873605" w:rsidRDefault="00E24F5C" w:rsidP="00E24F5C">
      <w:pPr>
        <w:ind w:left="1440" w:firstLine="720"/>
        <w:rPr>
          <w:b/>
          <w:bCs/>
          <w:sz w:val="30"/>
          <w:lang w:val="fr-FR"/>
        </w:rPr>
      </w:pPr>
      <w:r>
        <w:rPr>
          <w:b/>
          <w:bCs/>
          <w:lang w:val="fr-FR"/>
        </w:rPr>
        <w:t xml:space="preserve">        </w:t>
      </w:r>
      <w:r w:rsidR="0077593B" w:rsidRPr="00873605">
        <w:rPr>
          <w:b/>
          <w:bCs/>
          <w:lang w:val="fr-FR"/>
        </w:rPr>
        <w:t>CHƯ</w:t>
      </w:r>
      <w:r w:rsidR="0077593B">
        <w:rPr>
          <w:b/>
          <w:bCs/>
          <w:lang w:val="fr-FR"/>
        </w:rPr>
        <w:t xml:space="preserve">ƠNG 5:   </w:t>
      </w:r>
      <w:r w:rsidR="0077593B" w:rsidRPr="00873605">
        <w:rPr>
          <w:b/>
          <w:bCs/>
          <w:sz w:val="30"/>
          <w:lang w:val="fr-FR"/>
        </w:rPr>
        <w:t>ĐẠI CƯƠNG VỀ KIM LOẠI</w:t>
      </w:r>
    </w:p>
    <w:p w:rsidR="00F6613E" w:rsidRPr="00F6613E" w:rsidRDefault="00F6613E" w:rsidP="00F6613E">
      <w:pPr>
        <w:jc w:val="center"/>
        <w:rPr>
          <w:b/>
          <w:bCs/>
          <w:sz w:val="30"/>
          <w:szCs w:val="30"/>
        </w:rPr>
      </w:pPr>
      <w:r w:rsidRPr="00F6613E">
        <w:rPr>
          <w:b/>
          <w:sz w:val="28"/>
          <w:szCs w:val="28"/>
          <w:lang w:val="fr-FR"/>
        </w:rPr>
        <w:t>Tiết 28 : ĂN MÒN</w:t>
      </w:r>
      <w:r w:rsidR="00E24F5C" w:rsidRPr="00F6613E">
        <w:rPr>
          <w:b/>
          <w:bCs/>
          <w:sz w:val="30"/>
          <w:szCs w:val="30"/>
        </w:rPr>
        <w:t xml:space="preserve"> KIM LOẠI </w:t>
      </w:r>
    </w:p>
    <w:p w:rsidR="00F6613E" w:rsidRPr="00E737DA" w:rsidRDefault="00F6613E" w:rsidP="00F6613E">
      <w:pPr>
        <w:jc w:val="both"/>
        <w:outlineLvl w:val="0"/>
        <w:rPr>
          <w:b/>
          <w:bCs/>
        </w:rPr>
      </w:pPr>
      <w:r w:rsidRPr="00E737DA">
        <w:rPr>
          <w:b/>
          <w:bCs/>
        </w:rPr>
        <w:t>I. MỤC TIÊU:</w:t>
      </w:r>
    </w:p>
    <w:p w:rsidR="00F6613E" w:rsidRPr="00E737DA" w:rsidRDefault="00F6613E" w:rsidP="00F6613E">
      <w:pPr>
        <w:rPr>
          <w:b/>
          <w:bCs/>
          <w:lang w:val="nl-NL"/>
        </w:rPr>
      </w:pPr>
      <w:r w:rsidRPr="00E737DA">
        <w:rPr>
          <w:b/>
          <w:bCs/>
          <w:lang w:val="nl-NL"/>
        </w:rPr>
        <w:t>A. Chuẩn kiến thức và kỹ năng</w:t>
      </w:r>
    </w:p>
    <w:p w:rsidR="00F6613E" w:rsidRPr="00E737DA" w:rsidRDefault="00F6613E" w:rsidP="00F6613E">
      <w:pPr>
        <w:ind w:firstLine="420"/>
        <w:jc w:val="both"/>
        <w:rPr>
          <w:b/>
          <w:i/>
          <w:iCs/>
          <w:lang w:val="nl-NL"/>
        </w:rPr>
      </w:pPr>
      <w:r w:rsidRPr="00E737DA">
        <w:rPr>
          <w:b/>
          <w:i/>
          <w:iCs/>
          <w:lang w:val="nl-NL"/>
        </w:rPr>
        <w:t>Kiến thức</w:t>
      </w:r>
    </w:p>
    <w:p w:rsidR="00F6613E" w:rsidRPr="00E737DA" w:rsidRDefault="00F6613E" w:rsidP="00F6613E">
      <w:pPr>
        <w:tabs>
          <w:tab w:val="left" w:pos="8820"/>
        </w:tabs>
        <w:ind w:firstLine="420"/>
        <w:jc w:val="both"/>
        <w:rPr>
          <w:b/>
          <w:lang w:val="nl-NL"/>
        </w:rPr>
      </w:pPr>
      <w:r w:rsidRPr="00E737DA">
        <w:rPr>
          <w:lang w:val="nl-NL"/>
        </w:rPr>
        <w:t>Hiểu được:</w:t>
      </w:r>
    </w:p>
    <w:p w:rsidR="00F6613E" w:rsidRPr="00E737DA" w:rsidRDefault="00F6613E" w:rsidP="00F6613E">
      <w:pPr>
        <w:ind w:firstLine="420"/>
        <w:jc w:val="both"/>
        <w:rPr>
          <w:lang w:val="nl-NL"/>
        </w:rPr>
      </w:pPr>
      <w:r w:rsidRPr="00E737DA">
        <w:rPr>
          <w:lang w:val="nl-NL"/>
        </w:rPr>
        <w:t>- Các khái niệm: ăn mòn kim loại, ăn mòn hoá học, ăn mòn điện hoá.</w:t>
      </w:r>
    </w:p>
    <w:p w:rsidR="00F6613E" w:rsidRPr="00E737DA" w:rsidRDefault="00F6613E" w:rsidP="00F6613E">
      <w:pPr>
        <w:ind w:firstLine="420"/>
        <w:jc w:val="both"/>
        <w:rPr>
          <w:lang w:val="nl-NL"/>
        </w:rPr>
      </w:pPr>
      <w:r w:rsidRPr="00E737DA">
        <w:rPr>
          <w:lang w:val="nl-NL"/>
        </w:rPr>
        <w:t>- Điều kiện xảy ra sự ăn mòn kim loại.</w:t>
      </w:r>
    </w:p>
    <w:p w:rsidR="00F6613E" w:rsidRPr="00E737DA" w:rsidRDefault="00F6613E" w:rsidP="00F6613E">
      <w:pPr>
        <w:ind w:firstLine="420"/>
        <w:jc w:val="both"/>
        <w:rPr>
          <w:lang w:val="nl-NL"/>
        </w:rPr>
      </w:pPr>
      <w:r w:rsidRPr="00E737DA">
        <w:rPr>
          <w:lang w:val="nl-NL"/>
        </w:rPr>
        <w:t>Biết các biện pháp bảo vệ kim loại khỏi bị ăn mòn.</w:t>
      </w:r>
    </w:p>
    <w:p w:rsidR="00F6613E" w:rsidRPr="00E737DA" w:rsidRDefault="00F6613E" w:rsidP="00F6613E">
      <w:pPr>
        <w:tabs>
          <w:tab w:val="left" w:pos="1730"/>
        </w:tabs>
        <w:ind w:firstLine="420"/>
        <w:jc w:val="both"/>
        <w:rPr>
          <w:i/>
          <w:iCs/>
          <w:lang w:val="nl-NL"/>
        </w:rPr>
      </w:pPr>
      <w:r w:rsidRPr="00E737DA">
        <w:rPr>
          <w:b/>
          <w:i/>
          <w:iCs/>
          <w:lang w:val="nl-NL"/>
        </w:rPr>
        <w:t>Kĩ năng</w:t>
      </w:r>
      <w:r w:rsidRPr="00E737DA">
        <w:rPr>
          <w:i/>
          <w:iCs/>
          <w:lang w:val="nl-NL"/>
        </w:rPr>
        <w:t xml:space="preserve"> </w:t>
      </w:r>
      <w:r w:rsidRPr="00E737DA">
        <w:rPr>
          <w:i/>
          <w:iCs/>
          <w:lang w:val="nl-NL"/>
        </w:rPr>
        <w:tab/>
      </w:r>
    </w:p>
    <w:p w:rsidR="00F6613E" w:rsidRPr="00E737DA" w:rsidRDefault="00F6613E" w:rsidP="00F6613E">
      <w:pPr>
        <w:ind w:firstLine="420"/>
        <w:jc w:val="both"/>
        <w:rPr>
          <w:lang w:val="nl-NL"/>
        </w:rPr>
      </w:pPr>
      <w:r w:rsidRPr="00E737DA">
        <w:rPr>
          <w:lang w:val="nl-NL"/>
        </w:rPr>
        <w:t>- Phân biệt được ăn mòn hoá học và ăn mòn điện hoá ở một số hiện tượng thực tế.</w:t>
      </w:r>
    </w:p>
    <w:p w:rsidR="00F6613E" w:rsidRPr="00E737DA" w:rsidRDefault="00F6613E" w:rsidP="00F6613E">
      <w:pPr>
        <w:ind w:firstLine="420"/>
        <w:jc w:val="both"/>
        <w:rPr>
          <w:lang w:val="nl-NL"/>
        </w:rPr>
      </w:pPr>
      <w:r w:rsidRPr="00E737DA">
        <w:rPr>
          <w:lang w:val="nl-NL"/>
        </w:rPr>
        <w:t>- Sử dụng và bảo quản hợp lí một số đồ dùng bằng kim loại và hợp kim dựa vào những đặc tính của chúng.</w:t>
      </w:r>
    </w:p>
    <w:p w:rsidR="00F6613E" w:rsidRPr="00E737DA" w:rsidRDefault="00F6613E" w:rsidP="00F6613E">
      <w:pPr>
        <w:rPr>
          <w:b/>
          <w:bCs/>
          <w:lang w:val="nl-NL"/>
        </w:rPr>
      </w:pPr>
      <w:r w:rsidRPr="00E737DA">
        <w:rPr>
          <w:b/>
          <w:bCs/>
          <w:lang w:val="nl-NL"/>
        </w:rPr>
        <w:t>B. Trọng tâm</w:t>
      </w:r>
    </w:p>
    <w:p w:rsidR="00F6613E" w:rsidRPr="00E737DA" w:rsidRDefault="00F6613E" w:rsidP="00F6613E">
      <w:pPr>
        <w:ind w:firstLine="420"/>
        <w:rPr>
          <w:lang w:val="nl-NL"/>
        </w:rPr>
      </w:pPr>
      <w:r w:rsidRPr="00E737DA">
        <w:sym w:font="Symbol" w:char="F02D"/>
      </w:r>
      <w:r w:rsidRPr="00E737DA">
        <w:rPr>
          <w:lang w:val="nl-NL"/>
        </w:rPr>
        <w:t xml:space="preserve"> Ăn mòn điện hóa học </w:t>
      </w:r>
    </w:p>
    <w:p w:rsidR="00F6613E" w:rsidRDefault="00F6613E" w:rsidP="00F6613E">
      <w:pPr>
        <w:jc w:val="both"/>
        <w:outlineLvl w:val="0"/>
        <w:rPr>
          <w:lang w:val="nl-NL"/>
        </w:rPr>
      </w:pPr>
      <w:r w:rsidRPr="00E737DA">
        <w:rPr>
          <w:b/>
          <w:bCs/>
          <w:lang w:val="nl-NL"/>
        </w:rPr>
        <w:t>II. CHUẨN BỊ:</w:t>
      </w:r>
      <w:r w:rsidRPr="00E737DA">
        <w:rPr>
          <w:lang w:val="nl-NL"/>
        </w:rPr>
        <w:t xml:space="preserve"> </w:t>
      </w:r>
    </w:p>
    <w:p w:rsidR="00F6613E" w:rsidRPr="00E737DA" w:rsidRDefault="00F6613E" w:rsidP="00F6613E">
      <w:pPr>
        <w:jc w:val="both"/>
        <w:outlineLvl w:val="0"/>
        <w:rPr>
          <w:lang w:val="nl-NL"/>
        </w:rPr>
      </w:pPr>
      <w:r w:rsidRPr="00E737DA">
        <w:rPr>
          <w:lang w:val="nl-NL"/>
        </w:rPr>
        <w:t>Bảng phụ vẽ hình biểu diễn thí nghiệm ăn mòn điện hoá và cơ chế của sự ăn mòn điện hoá đối với sắt.</w:t>
      </w:r>
    </w:p>
    <w:p w:rsidR="00F6613E" w:rsidRPr="00E737DA" w:rsidRDefault="00F6613E" w:rsidP="00F6613E">
      <w:pPr>
        <w:jc w:val="both"/>
        <w:outlineLvl w:val="0"/>
        <w:rPr>
          <w:b/>
          <w:bCs/>
        </w:rPr>
      </w:pPr>
      <w:r w:rsidRPr="00E737DA">
        <w:rPr>
          <w:b/>
          <w:bCs/>
        </w:rPr>
        <w:t xml:space="preserve">III. PHƯƠNG PHÁP: </w:t>
      </w:r>
      <w:r w:rsidRPr="00E737DA">
        <w:t>Nêu vấn đề + đàm thoại + hoạt động nhóm.</w:t>
      </w:r>
    </w:p>
    <w:p w:rsidR="00F6613E" w:rsidRPr="00E737DA" w:rsidRDefault="00F6613E" w:rsidP="00F6613E">
      <w:pPr>
        <w:jc w:val="both"/>
        <w:outlineLvl w:val="0"/>
        <w:rPr>
          <w:b/>
          <w:bCs/>
        </w:rPr>
      </w:pPr>
      <w:r w:rsidRPr="00E737DA">
        <w:rPr>
          <w:b/>
          <w:bCs/>
        </w:rPr>
        <w:t>IV. TIẾN TRÌNH BÀY DẠY:</w:t>
      </w:r>
    </w:p>
    <w:p w:rsidR="00F6613E" w:rsidRPr="00E737DA" w:rsidRDefault="00F6613E" w:rsidP="00F6613E">
      <w:pPr>
        <w:jc w:val="both"/>
        <w:outlineLvl w:val="0"/>
      </w:pPr>
      <w:r w:rsidRPr="00E737DA">
        <w:rPr>
          <w:b/>
          <w:bCs/>
        </w:rPr>
        <w:t xml:space="preserve"> 1. Ổn định lớp: </w:t>
      </w:r>
    </w:p>
    <w:p w:rsidR="00F6613E" w:rsidRPr="00E737DA" w:rsidRDefault="00F6613E" w:rsidP="00F6613E">
      <w:pPr>
        <w:jc w:val="both"/>
        <w:outlineLvl w:val="0"/>
      </w:pPr>
      <w:r w:rsidRPr="00E737DA">
        <w:rPr>
          <w:b/>
          <w:bCs/>
        </w:rPr>
        <w:t xml:space="preserve"> 2. Kiểm tra bài cũ: </w:t>
      </w:r>
      <w:r w:rsidRPr="00E737DA">
        <w:t>Tính chất vật lí chung của kim loại biến đổi như thế nào khi chuyển thành hợp kim ?</w:t>
      </w:r>
    </w:p>
    <w:p w:rsidR="00F6613E" w:rsidRPr="00E737DA" w:rsidRDefault="00F6613E" w:rsidP="00F6613E">
      <w:pPr>
        <w:rPr>
          <w:b/>
          <w:bCs/>
        </w:rPr>
      </w:pPr>
      <w:r w:rsidRPr="00E737DA">
        <w:rPr>
          <w:b/>
          <w:bCs/>
        </w:rPr>
        <w:t xml:space="preserve"> 3. Bài mới: </w:t>
      </w:r>
    </w:p>
    <w:tbl>
      <w:tblPr>
        <w:tblW w:w="10995" w:type="dxa"/>
        <w:tblInd w:w="170" w:type="dxa"/>
        <w:tblBorders>
          <w:top w:val="single" w:sz="4" w:space="0" w:color="auto"/>
          <w:left w:val="single" w:sz="4" w:space="0" w:color="auto"/>
          <w:bottom w:val="dashSmallGap"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214"/>
        <w:gridCol w:w="5781"/>
      </w:tblGrid>
      <w:tr w:rsidR="00F6613E" w:rsidRPr="00E737DA" w:rsidTr="00F6613E">
        <w:tc>
          <w:tcPr>
            <w:tcW w:w="5214" w:type="dxa"/>
            <w:tcBorders>
              <w:top w:val="single" w:sz="4" w:space="0" w:color="auto"/>
              <w:left w:val="single" w:sz="4" w:space="0" w:color="auto"/>
              <w:bottom w:val="single" w:sz="4" w:space="0" w:color="auto"/>
              <w:right w:val="single" w:sz="4" w:space="0" w:color="auto"/>
            </w:tcBorders>
          </w:tcPr>
          <w:p w:rsidR="00F6613E" w:rsidRPr="00E737DA" w:rsidRDefault="00F6613E" w:rsidP="001E6245">
            <w:pPr>
              <w:pStyle w:val="NoSpacing"/>
              <w:jc w:val="center"/>
              <w:rPr>
                <w:rFonts w:ascii="Times New Roman" w:hAnsi="Times New Roman"/>
                <w:b/>
                <w:bCs/>
                <w:sz w:val="24"/>
                <w:szCs w:val="24"/>
              </w:rPr>
            </w:pPr>
            <w:r w:rsidRPr="00E737DA">
              <w:rPr>
                <w:rFonts w:ascii="Times New Roman" w:hAnsi="Times New Roman"/>
                <w:b/>
                <w:bCs/>
                <w:sz w:val="24"/>
                <w:szCs w:val="24"/>
              </w:rPr>
              <w:t>HOẠT ĐỘNG CỦA THẦY VÀ TRÒ</w:t>
            </w:r>
          </w:p>
        </w:tc>
        <w:tc>
          <w:tcPr>
            <w:tcW w:w="5781" w:type="dxa"/>
            <w:tcBorders>
              <w:top w:val="single" w:sz="4" w:space="0" w:color="auto"/>
              <w:left w:val="single" w:sz="4" w:space="0" w:color="auto"/>
              <w:bottom w:val="single" w:sz="4" w:space="0" w:color="auto"/>
              <w:right w:val="single" w:sz="4" w:space="0" w:color="auto"/>
            </w:tcBorders>
          </w:tcPr>
          <w:p w:rsidR="00F6613E" w:rsidRPr="00E737DA" w:rsidRDefault="00F6613E" w:rsidP="001E6245">
            <w:pPr>
              <w:pStyle w:val="NoSpacing"/>
              <w:jc w:val="center"/>
              <w:rPr>
                <w:rFonts w:ascii="Times New Roman" w:hAnsi="Times New Roman"/>
                <w:b/>
                <w:bCs/>
                <w:sz w:val="24"/>
                <w:szCs w:val="24"/>
              </w:rPr>
            </w:pPr>
            <w:r w:rsidRPr="00E737DA">
              <w:rPr>
                <w:rFonts w:ascii="Times New Roman" w:hAnsi="Times New Roman"/>
                <w:b/>
                <w:bCs/>
                <w:sz w:val="24"/>
                <w:szCs w:val="24"/>
              </w:rPr>
              <w:t>NỘI DUNG KIẾN THỨC</w:t>
            </w:r>
          </w:p>
        </w:tc>
      </w:tr>
      <w:tr w:rsidR="00F6613E" w:rsidRPr="00E737DA" w:rsidTr="00F6613E">
        <w:tc>
          <w:tcPr>
            <w:tcW w:w="5214" w:type="dxa"/>
            <w:tcBorders>
              <w:top w:val="single" w:sz="4" w:space="0" w:color="auto"/>
              <w:left w:val="single" w:sz="4" w:space="0" w:color="auto"/>
              <w:bottom w:val="single" w:sz="4" w:space="0" w:color="auto"/>
              <w:right w:val="single" w:sz="4" w:space="0" w:color="auto"/>
            </w:tcBorders>
          </w:tcPr>
          <w:p w:rsidR="00F6613E" w:rsidRPr="00E737DA" w:rsidRDefault="00F6613E" w:rsidP="001E6245">
            <w:pPr>
              <w:pStyle w:val="NoSpacing"/>
              <w:ind w:left="-62"/>
              <w:rPr>
                <w:rFonts w:ascii="Times New Roman" w:hAnsi="Times New Roman"/>
                <w:b/>
                <w:bCs/>
                <w:sz w:val="24"/>
                <w:szCs w:val="24"/>
              </w:rPr>
            </w:pPr>
            <w:r w:rsidRPr="00E737DA">
              <w:rPr>
                <w:rFonts w:ascii="Times New Roman" w:hAnsi="Times New Roman"/>
                <w:b/>
                <w:bCs/>
                <w:sz w:val="24"/>
                <w:szCs w:val="24"/>
              </w:rPr>
              <w:t>Hoạt động 1</w:t>
            </w:r>
          </w:p>
          <w:p w:rsidR="00F6613E" w:rsidRPr="00E737DA" w:rsidRDefault="00F6613E" w:rsidP="001E6245">
            <w:pPr>
              <w:pStyle w:val="NoSpacing"/>
              <w:ind w:left="-6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nêu câu hỏi: Vì sao kim loại hay hợp kim dễ bị ăn mòn ? Bản chất của ăn mòn kim loại là gì ?</w:t>
            </w:r>
          </w:p>
          <w:p w:rsidR="00F6613E" w:rsidRPr="00E737DA" w:rsidRDefault="00F6613E" w:rsidP="001E6245">
            <w:pPr>
              <w:pStyle w:val="NoSpacing"/>
              <w:ind w:left="-6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gợi ý để HS tự nêu ra khái niệm sự ăn mòn kim loại và bản chất của sự ăn mòn kim loại.</w:t>
            </w:r>
          </w:p>
        </w:tc>
        <w:tc>
          <w:tcPr>
            <w:tcW w:w="5781" w:type="dxa"/>
            <w:tcBorders>
              <w:top w:val="single" w:sz="4" w:space="0" w:color="auto"/>
              <w:left w:val="single" w:sz="4" w:space="0" w:color="auto"/>
              <w:bottom w:val="single" w:sz="4" w:space="0" w:color="auto"/>
              <w:right w:val="single" w:sz="4" w:space="0" w:color="auto"/>
            </w:tcBorders>
          </w:tcPr>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b/>
                <w:bCs/>
                <w:sz w:val="24"/>
                <w:szCs w:val="24"/>
              </w:rPr>
              <w:t>I – KHÁI NIỆM:</w:t>
            </w:r>
            <w:r w:rsidRPr="00E737DA">
              <w:rPr>
                <w:rFonts w:ascii="Times New Roman" w:hAnsi="Times New Roman"/>
                <w:sz w:val="24"/>
                <w:szCs w:val="24"/>
              </w:rPr>
              <w:t xml:space="preserve"> Sự ăn mòn kim loại là sự phá huỷ kim loại hoặc hợp kim do tác dụng của các chất trong môi trường xung quanh.</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i/>
                <w:iCs/>
                <w:sz w:val="24"/>
                <w:szCs w:val="24"/>
              </w:rPr>
              <w:t>Hệ quả:</w:t>
            </w:r>
            <w:r w:rsidRPr="00E737DA">
              <w:rPr>
                <w:rFonts w:ascii="Times New Roman" w:hAnsi="Times New Roman"/>
                <w:sz w:val="24"/>
                <w:szCs w:val="24"/>
              </w:rPr>
              <w:t xml:space="preserve"> Kim loại bị oxi hoá thành ion dương</w:t>
            </w:r>
          </w:p>
          <w:p w:rsidR="00F6613E" w:rsidRPr="00E737DA" w:rsidRDefault="00F6613E" w:rsidP="001E6245">
            <w:pPr>
              <w:pStyle w:val="NoSpacing"/>
              <w:ind w:left="-79"/>
              <w:jc w:val="center"/>
              <w:rPr>
                <w:rFonts w:ascii="Times New Roman" w:hAnsi="Times New Roman"/>
                <w:sz w:val="24"/>
                <w:szCs w:val="24"/>
              </w:rPr>
            </w:pPr>
            <w:r w:rsidRPr="00E737DA">
              <w:rPr>
                <w:rFonts w:ascii="Times New Roman" w:hAnsi="Times New Roman"/>
                <w:sz w:val="24"/>
                <w:szCs w:val="24"/>
              </w:rPr>
              <w:t>M → M</w:t>
            </w:r>
            <w:r w:rsidRPr="00E737DA">
              <w:rPr>
                <w:rFonts w:ascii="Times New Roman" w:hAnsi="Times New Roman"/>
                <w:sz w:val="24"/>
                <w:szCs w:val="24"/>
                <w:vertAlign w:val="superscript"/>
              </w:rPr>
              <w:t>n+</w:t>
            </w:r>
            <w:r w:rsidRPr="00E737DA">
              <w:rPr>
                <w:rFonts w:ascii="Times New Roman" w:hAnsi="Times New Roman"/>
                <w:sz w:val="24"/>
                <w:szCs w:val="24"/>
              </w:rPr>
              <w:t xml:space="preserve"> + ne</w:t>
            </w:r>
          </w:p>
        </w:tc>
      </w:tr>
      <w:tr w:rsidR="00F6613E" w:rsidRPr="00E737DA" w:rsidTr="00F6613E">
        <w:tc>
          <w:tcPr>
            <w:tcW w:w="5214" w:type="dxa"/>
            <w:tcBorders>
              <w:top w:val="single" w:sz="4" w:space="0" w:color="auto"/>
              <w:left w:val="single" w:sz="4" w:space="0" w:color="auto"/>
              <w:bottom w:val="dotted" w:sz="4" w:space="0" w:color="auto"/>
              <w:right w:val="single" w:sz="4" w:space="0" w:color="auto"/>
            </w:tcBorders>
          </w:tcPr>
          <w:p w:rsidR="00F6613E" w:rsidRPr="00E737DA" w:rsidRDefault="00F6613E" w:rsidP="001E6245">
            <w:pPr>
              <w:pStyle w:val="NoSpacing"/>
              <w:ind w:left="-71"/>
              <w:rPr>
                <w:rFonts w:ascii="Times New Roman" w:hAnsi="Times New Roman"/>
                <w:b/>
                <w:bCs/>
                <w:sz w:val="24"/>
                <w:szCs w:val="24"/>
              </w:rPr>
            </w:pPr>
          </w:p>
          <w:p w:rsidR="00F6613E" w:rsidRPr="00E737DA" w:rsidRDefault="00F6613E" w:rsidP="001E6245">
            <w:pPr>
              <w:pStyle w:val="NoSpacing"/>
              <w:ind w:left="-71"/>
              <w:rPr>
                <w:rFonts w:ascii="Times New Roman" w:hAnsi="Times New Roman"/>
                <w:b/>
                <w:bCs/>
                <w:sz w:val="24"/>
                <w:szCs w:val="24"/>
              </w:rPr>
            </w:pPr>
          </w:p>
          <w:p w:rsidR="00F6613E" w:rsidRPr="00E737DA" w:rsidRDefault="00F6613E" w:rsidP="001E6245">
            <w:pPr>
              <w:pStyle w:val="NoSpacing"/>
              <w:ind w:left="-71"/>
              <w:rPr>
                <w:rFonts w:ascii="Times New Roman" w:hAnsi="Times New Roman"/>
                <w:b/>
                <w:bCs/>
                <w:sz w:val="24"/>
                <w:szCs w:val="24"/>
              </w:rPr>
            </w:pPr>
            <w:r w:rsidRPr="00E737DA">
              <w:rPr>
                <w:rFonts w:ascii="Times New Roman" w:hAnsi="Times New Roman"/>
                <w:b/>
                <w:bCs/>
                <w:sz w:val="24"/>
                <w:szCs w:val="24"/>
              </w:rPr>
              <w:t>Hoạt động 2</w:t>
            </w:r>
          </w:p>
          <w:p w:rsidR="00F6613E" w:rsidRPr="00E737DA" w:rsidRDefault="00F6613E" w:rsidP="001E6245">
            <w:pPr>
              <w:pStyle w:val="NoSpacing"/>
              <w:ind w:left="-71"/>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nêu khái niệm về sự ăn mòn hoá học và lấy thí dụ minh hoạ.</w:t>
            </w:r>
          </w:p>
          <w:p w:rsidR="00F6613E" w:rsidRPr="00E737DA" w:rsidRDefault="00F6613E" w:rsidP="001E6245">
            <w:pPr>
              <w:pStyle w:val="NoSpacing"/>
              <w:ind w:left="-71"/>
              <w:rPr>
                <w:rFonts w:ascii="Times New Roman" w:hAnsi="Times New Roman"/>
                <w:sz w:val="24"/>
                <w:szCs w:val="24"/>
              </w:rPr>
            </w:pPr>
          </w:p>
        </w:tc>
        <w:tc>
          <w:tcPr>
            <w:tcW w:w="5781" w:type="dxa"/>
            <w:tcBorders>
              <w:top w:val="single" w:sz="4" w:space="0" w:color="auto"/>
              <w:left w:val="single" w:sz="4" w:space="0" w:color="auto"/>
              <w:bottom w:val="dotted" w:sz="4" w:space="0" w:color="auto"/>
              <w:right w:val="single" w:sz="4" w:space="0" w:color="auto"/>
            </w:tcBorders>
          </w:tcPr>
          <w:p w:rsidR="00F6613E" w:rsidRPr="00E737DA" w:rsidRDefault="00F6613E" w:rsidP="001E6245">
            <w:pPr>
              <w:pStyle w:val="NoSpacing"/>
              <w:ind w:left="-70"/>
              <w:rPr>
                <w:rFonts w:ascii="Times New Roman" w:hAnsi="Times New Roman"/>
                <w:b/>
                <w:bCs/>
                <w:sz w:val="24"/>
                <w:szCs w:val="24"/>
              </w:rPr>
            </w:pPr>
            <w:r w:rsidRPr="00E737DA">
              <w:rPr>
                <w:rFonts w:ascii="Times New Roman" w:hAnsi="Times New Roman"/>
                <w:b/>
                <w:bCs/>
                <w:sz w:val="24"/>
                <w:szCs w:val="24"/>
              </w:rPr>
              <w:t>II – CÁC DẠNG ĂN MÒN</w:t>
            </w:r>
          </w:p>
          <w:p w:rsidR="00F6613E" w:rsidRPr="00E737DA" w:rsidRDefault="00F6613E" w:rsidP="001E6245">
            <w:pPr>
              <w:pStyle w:val="NoSpacing"/>
              <w:ind w:left="-70"/>
              <w:rPr>
                <w:rFonts w:ascii="Times New Roman" w:hAnsi="Times New Roman"/>
                <w:sz w:val="24"/>
                <w:szCs w:val="24"/>
              </w:rPr>
            </w:pPr>
            <w:r w:rsidRPr="00E737DA">
              <w:rPr>
                <w:rFonts w:ascii="Times New Roman" w:hAnsi="Times New Roman"/>
                <w:b/>
                <w:bCs/>
                <w:sz w:val="24"/>
                <w:szCs w:val="24"/>
              </w:rPr>
              <w:t>1. Ăn mòn hoá học:</w:t>
            </w:r>
            <w:r w:rsidRPr="00E737DA">
              <w:rPr>
                <w:rFonts w:ascii="Times New Roman" w:hAnsi="Times New Roman"/>
                <w:sz w:val="24"/>
                <w:szCs w:val="24"/>
              </w:rPr>
              <w:t xml:space="preserve"> </w:t>
            </w:r>
          </w:p>
          <w:p w:rsidR="00F6613E" w:rsidRPr="00E737DA" w:rsidRDefault="00F6613E" w:rsidP="001E6245">
            <w:pPr>
              <w:pStyle w:val="NoSpacing"/>
              <w:ind w:left="-70"/>
              <w:rPr>
                <w:rFonts w:ascii="Times New Roman" w:hAnsi="Times New Roman"/>
                <w:b/>
                <w:bCs/>
                <w:i/>
                <w:iCs/>
                <w:sz w:val="24"/>
                <w:szCs w:val="24"/>
              </w:rPr>
            </w:pPr>
            <w:r w:rsidRPr="00E737DA">
              <w:rPr>
                <w:rFonts w:ascii="Times New Roman" w:hAnsi="Times New Roman"/>
                <w:i/>
                <w:iCs/>
                <w:sz w:val="24"/>
                <w:szCs w:val="24"/>
              </w:rPr>
              <w:t>Thí dụ:</w:t>
            </w:r>
            <w:r w:rsidRPr="00E737DA">
              <w:rPr>
                <w:rFonts w:ascii="Times New Roman" w:hAnsi="Times New Roman"/>
                <w:b/>
                <w:bCs/>
                <w:i/>
                <w:iCs/>
                <w:sz w:val="24"/>
                <w:szCs w:val="24"/>
              </w:rPr>
              <w:t xml:space="preserve"> </w:t>
            </w:r>
          </w:p>
          <w:p w:rsidR="00F6613E" w:rsidRPr="00E737DA" w:rsidRDefault="00F6613E" w:rsidP="001E6245">
            <w:pPr>
              <w:pStyle w:val="NoSpacing"/>
              <w:ind w:left="-70"/>
              <w:rPr>
                <w:rFonts w:ascii="Times New Roman" w:hAnsi="Times New Roman"/>
                <w:sz w:val="24"/>
                <w:szCs w:val="24"/>
                <w:vertAlign w:val="subscript"/>
              </w:rPr>
            </w:pPr>
            <w:r w:rsidRPr="00E737DA">
              <w:rPr>
                <w:rFonts w:ascii="Times New Roman" w:hAnsi="Times New Roman"/>
                <w:sz w:val="24"/>
                <w:szCs w:val="24"/>
              </w:rPr>
              <w:t xml:space="preserve"> - Thanh sắt trong nhà máy sản xuất khí Cl</w:t>
            </w:r>
            <w:r w:rsidRPr="00E737DA">
              <w:rPr>
                <w:rFonts w:ascii="Times New Roman" w:hAnsi="Times New Roman"/>
                <w:sz w:val="24"/>
                <w:szCs w:val="24"/>
                <w:vertAlign w:val="subscript"/>
              </w:rPr>
              <w:t>2</w:t>
            </w:r>
          </w:p>
          <w:p w:rsidR="00F6613E" w:rsidRPr="00E737DA" w:rsidRDefault="00F6613E" w:rsidP="001E6245">
            <w:pPr>
              <w:pStyle w:val="NoSpacing"/>
              <w:ind w:left="-70"/>
              <w:jc w:val="center"/>
              <w:rPr>
                <w:rFonts w:ascii="Times New Roman" w:hAnsi="Times New Roman"/>
                <w:sz w:val="24"/>
                <w:szCs w:val="24"/>
              </w:rPr>
            </w:pPr>
            <w:r>
              <w:rPr>
                <w:rFonts w:ascii="Times New Roman" w:hAnsi="Times New Roman"/>
                <w:noProof/>
                <w:sz w:val="24"/>
                <w:szCs w:val="24"/>
              </w:rPr>
              <w:drawing>
                <wp:inline distT="0" distB="0" distL="0" distR="0" wp14:anchorId="2B15B26C" wp14:editId="7A6AADAD">
                  <wp:extent cx="137160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F6613E" w:rsidRPr="00E737DA" w:rsidRDefault="00F6613E" w:rsidP="001E6245">
            <w:pPr>
              <w:pStyle w:val="NoSpacing"/>
              <w:ind w:left="-70"/>
              <w:rPr>
                <w:rFonts w:ascii="Times New Roman" w:hAnsi="Times New Roman"/>
                <w:sz w:val="24"/>
                <w:szCs w:val="24"/>
              </w:rPr>
            </w:pPr>
            <w:r w:rsidRPr="00E737DA">
              <w:rPr>
                <w:rFonts w:ascii="Times New Roman" w:hAnsi="Times New Roman"/>
                <w:sz w:val="24"/>
                <w:szCs w:val="24"/>
              </w:rPr>
              <w:t xml:space="preserve"> - Các thiết bị của lò đốt, các chi tiết của động cơ đốt trong</w:t>
            </w:r>
          </w:p>
          <w:p w:rsidR="00F6613E" w:rsidRPr="00E737DA" w:rsidRDefault="00F6613E" w:rsidP="001E6245">
            <w:pPr>
              <w:pStyle w:val="NoSpacing"/>
              <w:ind w:left="-70"/>
              <w:jc w:val="center"/>
              <w:rPr>
                <w:rFonts w:ascii="Times New Roman" w:hAnsi="Times New Roman"/>
                <w:sz w:val="24"/>
                <w:szCs w:val="24"/>
              </w:rPr>
            </w:pPr>
            <w:r>
              <w:rPr>
                <w:rFonts w:ascii="Times New Roman" w:hAnsi="Times New Roman"/>
                <w:noProof/>
                <w:sz w:val="24"/>
                <w:szCs w:val="24"/>
              </w:rPr>
              <w:drawing>
                <wp:inline distT="0" distB="0" distL="0" distR="0" wp14:anchorId="6995BAE2" wp14:editId="302F65D1">
                  <wp:extent cx="134302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276225"/>
                          </a:xfrm>
                          <a:prstGeom prst="rect">
                            <a:avLst/>
                          </a:prstGeom>
                          <a:noFill/>
                          <a:ln>
                            <a:noFill/>
                          </a:ln>
                        </pic:spPr>
                      </pic:pic>
                    </a:graphicData>
                  </a:graphic>
                </wp:inline>
              </w:drawing>
            </w:r>
          </w:p>
          <w:p w:rsidR="00F6613E" w:rsidRPr="00E737DA" w:rsidRDefault="00F6613E" w:rsidP="001E6245">
            <w:pPr>
              <w:pStyle w:val="NoSpacing"/>
              <w:ind w:left="-70"/>
              <w:jc w:val="center"/>
              <w:rPr>
                <w:rFonts w:ascii="Times New Roman" w:hAnsi="Times New Roman"/>
                <w:sz w:val="24"/>
                <w:szCs w:val="24"/>
              </w:rPr>
            </w:pPr>
            <w:r>
              <w:rPr>
                <w:rFonts w:ascii="Times New Roman" w:hAnsi="Times New Roman"/>
                <w:noProof/>
                <w:sz w:val="24"/>
                <w:szCs w:val="24"/>
              </w:rPr>
              <w:drawing>
                <wp:inline distT="0" distB="0" distL="0" distR="0" wp14:anchorId="2561C41E" wp14:editId="32AD676D">
                  <wp:extent cx="1781175" cy="276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p>
          <w:p w:rsidR="00F6613E" w:rsidRPr="00E737DA" w:rsidRDefault="00F6613E" w:rsidP="001E6245">
            <w:pPr>
              <w:pStyle w:val="NoSpacing"/>
              <w:ind w:left="-70"/>
              <w:rPr>
                <w:rFonts w:ascii="Times New Roman" w:hAnsi="Times New Roman"/>
                <w:sz w:val="24"/>
                <w:szCs w:val="24"/>
              </w:rPr>
            </w:pPr>
            <w:r w:rsidRPr="00E737DA">
              <w:rPr>
                <w:rFonts w:ascii="Times New Roman" w:hAnsi="Times New Roman"/>
                <w:i/>
                <w:iCs/>
                <w:sz w:val="24"/>
                <w:szCs w:val="24"/>
              </w:rPr>
              <w:sym w:font="Wingdings" w:char="F0F0"/>
            </w:r>
            <w:r w:rsidRPr="00E737DA">
              <w:rPr>
                <w:rFonts w:ascii="Times New Roman" w:hAnsi="Times New Roman"/>
                <w:i/>
                <w:iCs/>
                <w:sz w:val="24"/>
                <w:szCs w:val="24"/>
              </w:rPr>
              <w:t xml:space="preserve"> Ăn mòn hoá học là quá trình oxi hoá – khử, trong đó các electron của kim loại được chuyển trực tiếp đến các chất trong môi trường.</w:t>
            </w:r>
          </w:p>
        </w:tc>
      </w:tr>
      <w:tr w:rsidR="00F6613E" w:rsidRPr="00E737DA" w:rsidTr="00F6613E">
        <w:tc>
          <w:tcPr>
            <w:tcW w:w="5214" w:type="dxa"/>
            <w:tcBorders>
              <w:top w:val="dotted" w:sz="4" w:space="0" w:color="auto"/>
              <w:left w:val="single" w:sz="4" w:space="0" w:color="auto"/>
              <w:bottom w:val="dotted" w:sz="4" w:space="0" w:color="auto"/>
              <w:right w:val="single" w:sz="4" w:space="0" w:color="auto"/>
            </w:tcBorders>
          </w:tcPr>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b/>
                <w:bCs/>
                <w:sz w:val="24"/>
                <w:szCs w:val="24"/>
              </w:rPr>
              <w:t>Hoạt động 3</w:t>
            </w:r>
          </w:p>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treo bảng phụ hình biểu diễn thí nghiệm ăn mòn điện hoá và yêu cầu HS nghiên cứu thí nghiệm về sự ăn mòn điện hoá.</w:t>
            </w:r>
          </w:p>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yêu cầu HS nêu các hiện tượng và giải thích các hiện tượng đó.</w:t>
            </w:r>
          </w:p>
          <w:p w:rsidR="00F6613E" w:rsidRPr="00E737DA" w:rsidRDefault="00F6613E" w:rsidP="001E6245">
            <w:pPr>
              <w:pStyle w:val="NoSpacing"/>
              <w:jc w:val="center"/>
              <w:rPr>
                <w:rFonts w:ascii="Times New Roman" w:hAnsi="Times New Roman"/>
                <w:sz w:val="24"/>
                <w:szCs w:val="24"/>
              </w:rPr>
            </w:pPr>
          </w:p>
          <w:p w:rsidR="00F6613E" w:rsidRPr="00E737DA" w:rsidRDefault="00F6613E" w:rsidP="001E6245">
            <w:pPr>
              <w:pStyle w:val="NoSpacing"/>
              <w:jc w:val="center"/>
              <w:rPr>
                <w:rFonts w:ascii="Times New Roman" w:hAnsi="Times New Roman"/>
                <w:sz w:val="24"/>
                <w:szCs w:val="24"/>
              </w:rPr>
            </w:pPr>
          </w:p>
          <w:p w:rsidR="00F6613E" w:rsidRPr="00E737DA" w:rsidRDefault="00F6613E" w:rsidP="001E6245">
            <w:pPr>
              <w:pStyle w:val="NoSpacing"/>
              <w:jc w:val="center"/>
              <w:rPr>
                <w:rFonts w:ascii="Times New Roman" w:hAnsi="Times New Roman"/>
                <w:sz w:val="24"/>
                <w:szCs w:val="24"/>
              </w:rPr>
            </w:pPr>
          </w:p>
          <w:p w:rsidR="00F6613E" w:rsidRPr="00E737DA" w:rsidRDefault="00F6613E" w:rsidP="001E6245">
            <w:pPr>
              <w:pStyle w:val="NoSpacing"/>
              <w:jc w:val="center"/>
              <w:rPr>
                <w:rFonts w:ascii="Times New Roman" w:hAnsi="Times New Roman"/>
                <w:sz w:val="24"/>
                <w:szCs w:val="24"/>
              </w:rPr>
            </w:pPr>
          </w:p>
          <w:p w:rsidR="00F6613E" w:rsidRPr="00E737DA" w:rsidRDefault="00F6613E" w:rsidP="001E6245">
            <w:pPr>
              <w:pStyle w:val="NoSpacing"/>
              <w:jc w:val="center"/>
              <w:rPr>
                <w:rFonts w:ascii="Times New Roman" w:hAnsi="Times New Roman"/>
                <w:sz w:val="24"/>
                <w:szCs w:val="24"/>
              </w:rPr>
            </w:pPr>
          </w:p>
          <w:p w:rsidR="00F6613E" w:rsidRPr="00E737DA" w:rsidRDefault="00F6613E" w:rsidP="001E6245">
            <w:pPr>
              <w:pStyle w:val="NoSpacing"/>
              <w:jc w:val="center"/>
              <w:rPr>
                <w:rFonts w:ascii="Times New Roman" w:hAnsi="Times New Roman"/>
                <w:sz w:val="24"/>
                <w:szCs w:val="24"/>
              </w:rPr>
            </w:pPr>
          </w:p>
          <w:p w:rsidR="00F6613E" w:rsidRPr="00E737DA" w:rsidRDefault="00F6613E" w:rsidP="001E6245">
            <w:pPr>
              <w:pStyle w:val="NoSpacing"/>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75C9CCDA" wp14:editId="59C4ABD3">
                  <wp:extent cx="904875" cy="1381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381125"/>
                          </a:xfrm>
                          <a:prstGeom prst="rect">
                            <a:avLst/>
                          </a:prstGeom>
                          <a:noFill/>
                          <a:ln>
                            <a:noFill/>
                          </a:ln>
                        </pic:spPr>
                      </pic:pic>
                    </a:graphicData>
                  </a:graphic>
                </wp:inline>
              </w:drawing>
            </w:r>
          </w:p>
        </w:tc>
        <w:tc>
          <w:tcPr>
            <w:tcW w:w="5781" w:type="dxa"/>
            <w:tcBorders>
              <w:top w:val="dotted" w:sz="4" w:space="0" w:color="auto"/>
              <w:left w:val="single" w:sz="4" w:space="0" w:color="auto"/>
              <w:bottom w:val="dotted" w:sz="4" w:space="0" w:color="auto"/>
              <w:right w:val="single" w:sz="4" w:space="0" w:color="auto"/>
            </w:tcBorders>
          </w:tcPr>
          <w:p w:rsidR="00F6613E" w:rsidRPr="00E737DA" w:rsidRDefault="00F6613E" w:rsidP="001E6245">
            <w:pPr>
              <w:pStyle w:val="NoSpacing"/>
              <w:ind w:left="-79"/>
              <w:rPr>
                <w:rFonts w:ascii="Times New Roman" w:hAnsi="Times New Roman"/>
                <w:b/>
                <w:bCs/>
                <w:sz w:val="24"/>
                <w:szCs w:val="24"/>
              </w:rPr>
            </w:pPr>
            <w:r w:rsidRPr="00E737DA">
              <w:rPr>
                <w:rFonts w:ascii="Times New Roman" w:hAnsi="Times New Roman"/>
                <w:b/>
                <w:bCs/>
                <w:sz w:val="24"/>
                <w:szCs w:val="24"/>
              </w:rPr>
              <w:lastRenderedPageBreak/>
              <w:t>2. Ăn mòn điện hoá</w:t>
            </w:r>
          </w:p>
          <w:p w:rsidR="00F6613E" w:rsidRPr="00E737DA" w:rsidRDefault="00F6613E" w:rsidP="001E6245">
            <w:pPr>
              <w:pStyle w:val="NoSpacing"/>
              <w:ind w:left="-79"/>
              <w:rPr>
                <w:rFonts w:ascii="Times New Roman" w:hAnsi="Times New Roman"/>
                <w:b/>
                <w:bCs/>
                <w:i/>
                <w:iCs/>
                <w:sz w:val="24"/>
                <w:szCs w:val="24"/>
              </w:rPr>
            </w:pPr>
            <w:r w:rsidRPr="00E737DA">
              <w:rPr>
                <w:rFonts w:ascii="Times New Roman" w:hAnsi="Times New Roman"/>
                <w:b/>
                <w:bCs/>
                <w:i/>
                <w:iCs/>
                <w:sz w:val="24"/>
                <w:szCs w:val="24"/>
              </w:rPr>
              <w:t>a) Khái niệm</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w:t>
            </w:r>
            <w:r w:rsidRPr="00E737DA">
              <w:rPr>
                <w:rFonts w:ascii="Times New Roman" w:hAnsi="Times New Roman"/>
                <w:i/>
                <w:iCs/>
                <w:sz w:val="24"/>
                <w:szCs w:val="24"/>
              </w:rPr>
              <w:t>Thí nghiệm:</w:t>
            </w:r>
            <w:r w:rsidRPr="00E737DA">
              <w:rPr>
                <w:rFonts w:ascii="Times New Roman" w:hAnsi="Times New Roman"/>
                <w:sz w:val="24"/>
                <w:szCs w:val="24"/>
              </w:rPr>
              <w:t xml:space="preserve"> (SGK)</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w:t>
            </w:r>
            <w:r w:rsidRPr="00E737DA">
              <w:rPr>
                <w:rFonts w:ascii="Times New Roman" w:hAnsi="Times New Roman"/>
                <w:i/>
                <w:iCs/>
                <w:sz w:val="24"/>
                <w:szCs w:val="24"/>
              </w:rPr>
              <w:t>Hiện tượng:</w:t>
            </w:r>
            <w:r w:rsidRPr="00E737DA">
              <w:rPr>
                <w:rFonts w:ascii="Times New Roman" w:hAnsi="Times New Roman"/>
                <w:sz w:val="24"/>
                <w:szCs w:val="24"/>
              </w:rPr>
              <w:t xml:space="preserve"> </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 xml:space="preserve"> - Kim điện kế quay </w:t>
            </w:r>
            <w:r w:rsidRPr="00E737DA">
              <w:rPr>
                <w:rFonts w:ascii="Times New Roman" w:hAnsi="Times New Roman"/>
                <w:sz w:val="24"/>
                <w:szCs w:val="24"/>
              </w:rPr>
              <w:sym w:font="Wingdings" w:char="F0F0"/>
            </w:r>
            <w:r w:rsidRPr="00E737DA">
              <w:rPr>
                <w:rFonts w:ascii="Times New Roman" w:hAnsi="Times New Roman"/>
                <w:sz w:val="24"/>
                <w:szCs w:val="24"/>
              </w:rPr>
              <w:t xml:space="preserve"> chứng tỏ có dòng điện chạy qua.</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 xml:space="preserve"> - Thanh Zn bị mòn dần.</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 xml:space="preserve"> - Bọt khí H</w:t>
            </w:r>
            <w:r w:rsidRPr="00E737DA">
              <w:rPr>
                <w:rFonts w:ascii="Times New Roman" w:hAnsi="Times New Roman"/>
                <w:sz w:val="24"/>
                <w:szCs w:val="24"/>
                <w:vertAlign w:val="subscript"/>
              </w:rPr>
              <w:t>2</w:t>
            </w:r>
            <w:r w:rsidRPr="00E737DA">
              <w:rPr>
                <w:rFonts w:ascii="Times New Roman" w:hAnsi="Times New Roman"/>
                <w:sz w:val="24"/>
                <w:szCs w:val="24"/>
              </w:rPr>
              <w:t xml:space="preserve"> thoát ra cả ở thanh Cu.</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Giải thích:</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 xml:space="preserve"> - Điện cực âm (anot); Zn bị ăn mòn theo phản ứng:</w:t>
            </w:r>
          </w:p>
          <w:p w:rsidR="00F6613E" w:rsidRPr="00E737DA" w:rsidRDefault="00F6613E" w:rsidP="001E6245">
            <w:pPr>
              <w:pStyle w:val="NoSpacing"/>
              <w:ind w:left="-79"/>
              <w:jc w:val="center"/>
              <w:rPr>
                <w:rFonts w:ascii="Times New Roman" w:hAnsi="Times New Roman"/>
                <w:sz w:val="24"/>
                <w:szCs w:val="24"/>
              </w:rPr>
            </w:pPr>
            <w:r w:rsidRPr="00E737DA">
              <w:rPr>
                <w:rFonts w:ascii="Times New Roman" w:hAnsi="Times New Roman"/>
                <w:sz w:val="24"/>
                <w:szCs w:val="24"/>
              </w:rPr>
              <w:t>Zn → Zn</w:t>
            </w:r>
            <w:r w:rsidRPr="00E737DA">
              <w:rPr>
                <w:rFonts w:ascii="Times New Roman" w:hAnsi="Times New Roman"/>
                <w:sz w:val="24"/>
                <w:szCs w:val="24"/>
                <w:vertAlign w:val="superscript"/>
              </w:rPr>
              <w:t>2+</w:t>
            </w:r>
            <w:r w:rsidRPr="00E737DA">
              <w:rPr>
                <w:rFonts w:ascii="Times New Roman" w:hAnsi="Times New Roman"/>
                <w:sz w:val="24"/>
                <w:szCs w:val="24"/>
              </w:rPr>
              <w:t xml:space="preserve"> + 2e</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Ion Zn</w:t>
            </w:r>
            <w:r w:rsidRPr="00E737DA">
              <w:rPr>
                <w:rFonts w:ascii="Times New Roman" w:hAnsi="Times New Roman"/>
                <w:sz w:val="24"/>
                <w:szCs w:val="24"/>
                <w:vertAlign w:val="superscript"/>
              </w:rPr>
              <w:t>2+</w:t>
            </w:r>
            <w:r w:rsidRPr="00E737DA">
              <w:rPr>
                <w:rFonts w:ascii="Times New Roman" w:hAnsi="Times New Roman"/>
                <w:sz w:val="24"/>
                <w:szCs w:val="24"/>
              </w:rPr>
              <w:t xml:space="preserve"> đi vào dung dịch, các electron theo dây dẫn sang điện cực Cu.</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lastRenderedPageBreak/>
              <w:t xml:space="preserve"> - Điện cực dương (catot): ion H</w:t>
            </w:r>
            <w:r w:rsidRPr="00E737DA">
              <w:rPr>
                <w:rFonts w:ascii="Times New Roman" w:hAnsi="Times New Roman"/>
                <w:sz w:val="24"/>
                <w:szCs w:val="24"/>
                <w:vertAlign w:val="superscript"/>
              </w:rPr>
              <w:t>+</w:t>
            </w:r>
            <w:r w:rsidRPr="00E737DA">
              <w:rPr>
                <w:rFonts w:ascii="Times New Roman" w:hAnsi="Times New Roman"/>
                <w:sz w:val="24"/>
                <w:szCs w:val="24"/>
              </w:rPr>
              <w:t xml:space="preserve"> của dung dịch H</w:t>
            </w:r>
            <w:r w:rsidRPr="00E737DA">
              <w:rPr>
                <w:rFonts w:ascii="Times New Roman" w:hAnsi="Times New Roman"/>
                <w:sz w:val="24"/>
                <w:szCs w:val="24"/>
                <w:vertAlign w:val="subscript"/>
              </w:rPr>
              <w:t>2</w:t>
            </w:r>
            <w:r w:rsidRPr="00E737DA">
              <w:rPr>
                <w:rFonts w:ascii="Times New Roman" w:hAnsi="Times New Roman"/>
                <w:sz w:val="24"/>
                <w:szCs w:val="24"/>
              </w:rPr>
              <w:t>SO</w:t>
            </w:r>
            <w:r w:rsidRPr="00E737DA">
              <w:rPr>
                <w:rFonts w:ascii="Times New Roman" w:hAnsi="Times New Roman"/>
                <w:sz w:val="24"/>
                <w:szCs w:val="24"/>
                <w:vertAlign w:val="subscript"/>
              </w:rPr>
              <w:t>4</w:t>
            </w:r>
            <w:r w:rsidRPr="00E737DA">
              <w:rPr>
                <w:rFonts w:ascii="Times New Roman" w:hAnsi="Times New Roman"/>
                <w:sz w:val="24"/>
                <w:szCs w:val="24"/>
              </w:rPr>
              <w:t xml:space="preserve"> nhận electron biến thành nguyên tử H rồi thành phân tử H</w:t>
            </w:r>
            <w:r w:rsidRPr="00E737DA">
              <w:rPr>
                <w:rFonts w:ascii="Times New Roman" w:hAnsi="Times New Roman"/>
                <w:sz w:val="24"/>
                <w:szCs w:val="24"/>
                <w:vertAlign w:val="subscript"/>
              </w:rPr>
              <w:t>2</w:t>
            </w:r>
            <w:r w:rsidRPr="00E737DA">
              <w:rPr>
                <w:rFonts w:ascii="Times New Roman" w:hAnsi="Times New Roman"/>
                <w:sz w:val="24"/>
                <w:szCs w:val="24"/>
              </w:rPr>
              <w:t xml:space="preserve"> thoát ra.</w:t>
            </w:r>
          </w:p>
          <w:p w:rsidR="00F6613E" w:rsidRPr="00E737DA" w:rsidRDefault="00F6613E" w:rsidP="001E6245">
            <w:pPr>
              <w:pStyle w:val="NoSpacing"/>
              <w:ind w:left="-79"/>
              <w:jc w:val="center"/>
              <w:rPr>
                <w:rFonts w:ascii="Times New Roman" w:hAnsi="Times New Roman"/>
                <w:sz w:val="24"/>
                <w:szCs w:val="24"/>
              </w:rPr>
            </w:pPr>
            <w:r w:rsidRPr="00E737DA">
              <w:rPr>
                <w:rFonts w:ascii="Times New Roman" w:hAnsi="Times New Roman"/>
                <w:sz w:val="24"/>
                <w:szCs w:val="24"/>
              </w:rPr>
              <w:t>2H</w:t>
            </w:r>
            <w:r w:rsidRPr="00E737DA">
              <w:rPr>
                <w:rFonts w:ascii="Times New Roman" w:hAnsi="Times New Roman"/>
                <w:sz w:val="24"/>
                <w:szCs w:val="24"/>
                <w:vertAlign w:val="superscript"/>
              </w:rPr>
              <w:t>+</w:t>
            </w:r>
            <w:r w:rsidRPr="00E737DA">
              <w:rPr>
                <w:rFonts w:ascii="Times New Roman" w:hAnsi="Times New Roman"/>
                <w:sz w:val="24"/>
                <w:szCs w:val="24"/>
              </w:rPr>
              <w:t xml:space="preserve"> + 2e → H</w:t>
            </w:r>
            <w:r w:rsidRPr="00E737DA">
              <w:rPr>
                <w:rFonts w:ascii="Times New Roman" w:hAnsi="Times New Roman"/>
                <w:sz w:val="24"/>
                <w:szCs w:val="24"/>
                <w:vertAlign w:val="subscript"/>
              </w:rPr>
              <w:t>2</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sym w:font="Wingdings" w:char="F0F0"/>
            </w:r>
            <w:r w:rsidRPr="00E737DA">
              <w:rPr>
                <w:rFonts w:ascii="Times New Roman" w:hAnsi="Times New Roman"/>
                <w:sz w:val="24"/>
                <w:szCs w:val="24"/>
              </w:rPr>
              <w:t xml:space="preserve"> Ăn mòn điện hoá là quá trình oxi hoá – khử, trong đó kim loại bị ăn mòn do tác dụng của dung dịch chất điện li và tạo nên dòng electron chuyển dời từ cực âm đến cực dương.</w:t>
            </w:r>
          </w:p>
        </w:tc>
      </w:tr>
      <w:tr w:rsidR="00F6613E" w:rsidRPr="00E737DA" w:rsidTr="00F6613E">
        <w:tc>
          <w:tcPr>
            <w:tcW w:w="5214" w:type="dxa"/>
            <w:tcBorders>
              <w:top w:val="dotted" w:sz="4" w:space="0" w:color="auto"/>
              <w:left w:val="single" w:sz="4" w:space="0" w:color="auto"/>
              <w:bottom w:val="single" w:sz="4" w:space="0" w:color="auto"/>
              <w:right w:val="single" w:sz="4" w:space="0" w:color="auto"/>
            </w:tcBorders>
          </w:tcPr>
          <w:p w:rsidR="00F6613E" w:rsidRPr="00E737DA" w:rsidRDefault="00F6613E" w:rsidP="001E6245">
            <w:pPr>
              <w:pStyle w:val="NoSpacing"/>
              <w:ind w:left="-72"/>
              <w:rPr>
                <w:rFonts w:ascii="Times New Roman" w:hAnsi="Times New Roman"/>
                <w:b/>
                <w:bCs/>
                <w:sz w:val="24"/>
                <w:szCs w:val="24"/>
              </w:rPr>
            </w:pPr>
            <w:r w:rsidRPr="00E737DA">
              <w:rPr>
                <w:rFonts w:ascii="Times New Roman" w:hAnsi="Times New Roman"/>
                <w:b/>
                <w:bCs/>
                <w:sz w:val="24"/>
                <w:szCs w:val="24"/>
              </w:rPr>
              <w:lastRenderedPageBreak/>
              <w:t>Hoạt động 4</w:t>
            </w:r>
          </w:p>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treo bảng phụ về sự ăn mòn điện hoá học của hợp kim sắt.</w:t>
            </w:r>
          </w:p>
          <w:p w:rsidR="00F6613E" w:rsidRPr="00E737DA" w:rsidRDefault="00F6613E" w:rsidP="001E6245">
            <w:pPr>
              <w:pStyle w:val="NoSpacing"/>
              <w:ind w:left="-72"/>
              <w:rPr>
                <w:rFonts w:ascii="Times New Roman" w:hAnsi="Times New Roman"/>
                <w:sz w:val="24"/>
                <w:szCs w:val="24"/>
              </w:rPr>
            </w:pPr>
          </w:p>
          <w:p w:rsidR="00F6613E" w:rsidRPr="00E737DA" w:rsidRDefault="00F6613E" w:rsidP="001E6245">
            <w:pPr>
              <w:pStyle w:val="NoSpacing"/>
              <w:ind w:left="-72"/>
              <w:jc w:val="center"/>
              <w:rPr>
                <w:rFonts w:ascii="Times New Roman" w:hAnsi="Times New Roman"/>
                <w:sz w:val="24"/>
                <w:szCs w:val="24"/>
              </w:rPr>
            </w:pPr>
            <w:r w:rsidRPr="00E737DA">
              <w:rPr>
                <w:rFonts w:ascii="Times New Roman" w:hAnsi="Times New Roman"/>
                <w:sz w:val="24"/>
                <w:szCs w:val="24"/>
              </w:rPr>
              <w:object w:dxaOrig="4568" w:dyaOrig="2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08pt" o:ole="">
                  <v:imagedata r:id="rId13" o:title=""/>
                </v:shape>
                <o:OLEObject Type="Embed" ProgID="ChemDraw.Document.6.0" ShapeID="_x0000_i1025" DrawAspect="Content" ObjectID="_1693119262" r:id="rId14"/>
              </w:object>
            </w:r>
          </w:p>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dẫn dắt HS xét cơ chế của quá trình gỉ sắt trong không khí ẩm.</w:t>
            </w:r>
          </w:p>
        </w:tc>
        <w:tc>
          <w:tcPr>
            <w:tcW w:w="5781" w:type="dxa"/>
            <w:tcBorders>
              <w:top w:val="dotted" w:sz="4" w:space="0" w:color="auto"/>
              <w:left w:val="single" w:sz="4" w:space="0" w:color="auto"/>
              <w:bottom w:val="single" w:sz="4" w:space="0" w:color="auto"/>
              <w:right w:val="single" w:sz="4" w:space="0" w:color="auto"/>
            </w:tcBorders>
          </w:tcPr>
          <w:p w:rsidR="00F6613E" w:rsidRPr="00E737DA" w:rsidRDefault="00F6613E" w:rsidP="001E6245">
            <w:pPr>
              <w:pStyle w:val="NoSpacing"/>
              <w:ind w:left="-79"/>
              <w:rPr>
                <w:rFonts w:ascii="Times New Roman" w:hAnsi="Times New Roman"/>
                <w:b/>
                <w:bCs/>
                <w:i/>
                <w:iCs/>
                <w:sz w:val="24"/>
                <w:szCs w:val="24"/>
              </w:rPr>
            </w:pPr>
            <w:r w:rsidRPr="00E737DA">
              <w:rPr>
                <w:rFonts w:ascii="Times New Roman" w:hAnsi="Times New Roman"/>
                <w:b/>
                <w:bCs/>
                <w:i/>
                <w:iCs/>
                <w:sz w:val="24"/>
                <w:szCs w:val="24"/>
              </w:rPr>
              <w:t>b) Ăn mòn điện hoá học hợp kim sắt trong không khí ẩm</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i/>
                <w:iCs/>
                <w:sz w:val="24"/>
                <w:szCs w:val="24"/>
              </w:rPr>
              <w:t>Thí dụ:</w:t>
            </w:r>
            <w:r w:rsidRPr="00E737DA">
              <w:rPr>
                <w:rFonts w:ascii="Times New Roman" w:hAnsi="Times New Roman"/>
                <w:sz w:val="24"/>
                <w:szCs w:val="24"/>
              </w:rPr>
              <w:t xml:space="preserve"> Sự ăn mòn gang trong không khí ẩm.</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 xml:space="preserve"> - Trong không khí ẩm, trên bề mặt của gang luôn có một lớp nước rất mỏng đã hoà tan O</w:t>
            </w:r>
            <w:r w:rsidRPr="00E737DA">
              <w:rPr>
                <w:rFonts w:ascii="Times New Roman" w:hAnsi="Times New Roman"/>
                <w:sz w:val="24"/>
                <w:szCs w:val="24"/>
                <w:vertAlign w:val="subscript"/>
              </w:rPr>
              <w:t>2</w:t>
            </w:r>
            <w:r w:rsidRPr="00E737DA">
              <w:rPr>
                <w:rFonts w:ascii="Times New Roman" w:hAnsi="Times New Roman"/>
                <w:sz w:val="24"/>
                <w:szCs w:val="24"/>
              </w:rPr>
              <w:t xml:space="preserve"> và khí CO</w:t>
            </w:r>
            <w:r w:rsidRPr="00E737DA">
              <w:rPr>
                <w:rFonts w:ascii="Times New Roman" w:hAnsi="Times New Roman"/>
                <w:sz w:val="24"/>
                <w:szCs w:val="24"/>
                <w:vertAlign w:val="subscript"/>
              </w:rPr>
              <w:t>2</w:t>
            </w:r>
            <w:r w:rsidRPr="00E737DA">
              <w:rPr>
                <w:rFonts w:ascii="Times New Roman" w:hAnsi="Times New Roman"/>
                <w:sz w:val="24"/>
                <w:szCs w:val="24"/>
              </w:rPr>
              <w:t>, tạo thành dung dịch chất điện li.</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 xml:space="preserve"> - Gang có thành phần chính là Fe và C cùng tiếp xúc với dung dịch đó tạo nên vô số các pin nhỏ mà sắt là anot và cacbon là catot.</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i/>
                <w:iCs/>
                <w:sz w:val="24"/>
                <w:szCs w:val="24"/>
              </w:rPr>
              <w:t>Tại anot:</w:t>
            </w:r>
            <w:r w:rsidRPr="00E737DA">
              <w:rPr>
                <w:rFonts w:ascii="Times New Roman" w:hAnsi="Times New Roman"/>
                <w:sz w:val="24"/>
                <w:szCs w:val="24"/>
              </w:rPr>
              <w:t xml:space="preserve"> Fe → Fe</w:t>
            </w:r>
            <w:r w:rsidRPr="00E737DA">
              <w:rPr>
                <w:rFonts w:ascii="Times New Roman" w:hAnsi="Times New Roman"/>
                <w:sz w:val="24"/>
                <w:szCs w:val="24"/>
                <w:vertAlign w:val="superscript"/>
              </w:rPr>
              <w:t xml:space="preserve">2+ </w:t>
            </w:r>
            <w:r w:rsidRPr="00E737DA">
              <w:rPr>
                <w:rFonts w:ascii="Times New Roman" w:hAnsi="Times New Roman"/>
                <w:sz w:val="24"/>
                <w:szCs w:val="24"/>
              </w:rPr>
              <w:t>+ 2e</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Các electron được giải phóng chuyển dịch đến catot.</w:t>
            </w:r>
          </w:p>
          <w:p w:rsidR="00F6613E" w:rsidRPr="00E737DA" w:rsidRDefault="00F6613E" w:rsidP="001E6245">
            <w:pPr>
              <w:pStyle w:val="NoSpacing"/>
              <w:ind w:left="-79"/>
              <w:rPr>
                <w:rFonts w:ascii="Times New Roman" w:hAnsi="Times New Roman"/>
                <w:sz w:val="24"/>
                <w:szCs w:val="24"/>
                <w:lang w:val="pt-BR"/>
              </w:rPr>
            </w:pPr>
            <w:r w:rsidRPr="00E737DA">
              <w:rPr>
                <w:rFonts w:ascii="Times New Roman" w:hAnsi="Times New Roman"/>
                <w:i/>
                <w:iCs/>
                <w:sz w:val="24"/>
                <w:szCs w:val="24"/>
                <w:lang w:val="pt-BR"/>
              </w:rPr>
              <w:t>Tại catot:</w:t>
            </w:r>
            <w:r w:rsidRPr="00E737DA">
              <w:rPr>
                <w:rFonts w:ascii="Times New Roman" w:hAnsi="Times New Roman"/>
                <w:sz w:val="24"/>
                <w:szCs w:val="24"/>
                <w:lang w:val="pt-BR"/>
              </w:rPr>
              <w:t xml:space="preserve"> O</w:t>
            </w:r>
            <w:r w:rsidRPr="00E737DA">
              <w:rPr>
                <w:rFonts w:ascii="Times New Roman" w:hAnsi="Times New Roman"/>
                <w:sz w:val="24"/>
                <w:szCs w:val="24"/>
                <w:vertAlign w:val="subscript"/>
                <w:lang w:val="pt-BR"/>
              </w:rPr>
              <w:t>2</w:t>
            </w:r>
            <w:r w:rsidRPr="00E737DA">
              <w:rPr>
                <w:rFonts w:ascii="Times New Roman" w:hAnsi="Times New Roman"/>
                <w:sz w:val="24"/>
                <w:szCs w:val="24"/>
                <w:lang w:val="pt-BR"/>
              </w:rPr>
              <w:t xml:space="preserve"> + 2H</w:t>
            </w:r>
            <w:r w:rsidRPr="00E737DA">
              <w:rPr>
                <w:rFonts w:ascii="Times New Roman" w:hAnsi="Times New Roman"/>
                <w:sz w:val="24"/>
                <w:szCs w:val="24"/>
                <w:vertAlign w:val="subscript"/>
                <w:lang w:val="pt-BR"/>
              </w:rPr>
              <w:t>2</w:t>
            </w:r>
            <w:r w:rsidRPr="00E737DA">
              <w:rPr>
                <w:rFonts w:ascii="Times New Roman" w:hAnsi="Times New Roman"/>
                <w:sz w:val="24"/>
                <w:szCs w:val="24"/>
                <w:lang w:val="pt-BR"/>
              </w:rPr>
              <w:t>O + 4e → 4OH</w:t>
            </w:r>
            <w:r w:rsidRPr="00E737DA">
              <w:rPr>
                <w:rFonts w:ascii="Times New Roman" w:hAnsi="Times New Roman"/>
                <w:sz w:val="24"/>
                <w:szCs w:val="24"/>
                <w:vertAlign w:val="superscript"/>
                <w:lang w:val="pt-BR"/>
              </w:rPr>
              <w:t>-</w:t>
            </w:r>
          </w:p>
          <w:p w:rsidR="00F6613E" w:rsidRPr="00E737DA" w:rsidRDefault="00F6613E" w:rsidP="001E6245">
            <w:pPr>
              <w:pStyle w:val="NoSpacing"/>
              <w:ind w:left="-79"/>
              <w:rPr>
                <w:rFonts w:ascii="Times New Roman" w:hAnsi="Times New Roman"/>
                <w:sz w:val="24"/>
                <w:szCs w:val="24"/>
                <w:lang w:val="pt-BR"/>
              </w:rPr>
            </w:pPr>
            <w:r w:rsidRPr="00E737DA">
              <w:rPr>
                <w:rFonts w:ascii="Times New Roman" w:hAnsi="Times New Roman"/>
                <w:sz w:val="24"/>
                <w:szCs w:val="24"/>
                <w:lang w:val="pt-BR"/>
              </w:rPr>
              <w:t>Ion Fe</w:t>
            </w:r>
            <w:r w:rsidRPr="00E737DA">
              <w:rPr>
                <w:rFonts w:ascii="Times New Roman" w:hAnsi="Times New Roman"/>
                <w:sz w:val="24"/>
                <w:szCs w:val="24"/>
                <w:vertAlign w:val="superscript"/>
                <w:lang w:val="pt-BR"/>
              </w:rPr>
              <w:t>2+</w:t>
            </w:r>
            <w:r w:rsidRPr="00E737DA">
              <w:rPr>
                <w:rFonts w:ascii="Times New Roman" w:hAnsi="Times New Roman"/>
                <w:sz w:val="24"/>
                <w:szCs w:val="24"/>
                <w:lang w:val="pt-BR"/>
              </w:rPr>
              <w:t xml:space="preserve"> tan vào dung dịch chất điện li có hoà tan khí O</w:t>
            </w:r>
            <w:r w:rsidRPr="00E737DA">
              <w:rPr>
                <w:rFonts w:ascii="Times New Roman" w:hAnsi="Times New Roman"/>
                <w:sz w:val="24"/>
                <w:szCs w:val="24"/>
                <w:vertAlign w:val="subscript"/>
                <w:lang w:val="pt-BR"/>
              </w:rPr>
              <w:t>2</w:t>
            </w:r>
            <w:r w:rsidRPr="00E737DA">
              <w:rPr>
                <w:rFonts w:ascii="Times New Roman" w:hAnsi="Times New Roman"/>
                <w:sz w:val="24"/>
                <w:szCs w:val="24"/>
                <w:lang w:val="pt-BR"/>
              </w:rPr>
              <w:t>, Tại đây, ion Fe</w:t>
            </w:r>
            <w:r w:rsidRPr="00E737DA">
              <w:rPr>
                <w:rFonts w:ascii="Times New Roman" w:hAnsi="Times New Roman"/>
                <w:sz w:val="24"/>
                <w:szCs w:val="24"/>
                <w:vertAlign w:val="superscript"/>
                <w:lang w:val="pt-BR"/>
              </w:rPr>
              <w:t>2+</w:t>
            </w:r>
            <w:r w:rsidRPr="00E737DA">
              <w:rPr>
                <w:rFonts w:ascii="Times New Roman" w:hAnsi="Times New Roman"/>
                <w:sz w:val="24"/>
                <w:szCs w:val="24"/>
                <w:lang w:val="pt-BR"/>
              </w:rPr>
              <w:t xml:space="preserve"> tiếp tục bị oxi hoá, dưới tác dụng của ion OH</w:t>
            </w:r>
            <w:r w:rsidRPr="00E737DA">
              <w:rPr>
                <w:rFonts w:ascii="Times New Roman" w:hAnsi="Times New Roman"/>
                <w:sz w:val="24"/>
                <w:szCs w:val="24"/>
                <w:vertAlign w:val="superscript"/>
                <w:lang w:val="pt-BR"/>
              </w:rPr>
              <w:t>-</w:t>
            </w:r>
            <w:r w:rsidRPr="00E737DA">
              <w:rPr>
                <w:rFonts w:ascii="Times New Roman" w:hAnsi="Times New Roman"/>
                <w:sz w:val="24"/>
                <w:szCs w:val="24"/>
                <w:lang w:val="pt-BR"/>
              </w:rPr>
              <w:t xml:space="preserve"> </w:t>
            </w:r>
          </w:p>
          <w:p w:rsidR="00F6613E" w:rsidRPr="00E737DA" w:rsidRDefault="00F6613E" w:rsidP="001E6245">
            <w:pPr>
              <w:pStyle w:val="NoSpacing"/>
              <w:ind w:left="-79"/>
              <w:rPr>
                <w:rFonts w:ascii="Times New Roman" w:hAnsi="Times New Roman"/>
                <w:sz w:val="24"/>
                <w:szCs w:val="24"/>
                <w:lang w:val="pt-BR"/>
              </w:rPr>
            </w:pPr>
            <w:r w:rsidRPr="00E737DA">
              <w:rPr>
                <w:rFonts w:ascii="Times New Roman" w:hAnsi="Times New Roman"/>
                <w:sz w:val="24"/>
                <w:szCs w:val="24"/>
                <w:lang w:val="pt-BR"/>
              </w:rPr>
              <w:t>tạo ra gỉ sắt có thành phần chủ yếu là Fe</w:t>
            </w:r>
            <w:r w:rsidRPr="00E737DA">
              <w:rPr>
                <w:rFonts w:ascii="Times New Roman" w:hAnsi="Times New Roman"/>
                <w:sz w:val="24"/>
                <w:szCs w:val="24"/>
                <w:vertAlign w:val="subscript"/>
                <w:lang w:val="pt-BR"/>
              </w:rPr>
              <w:t>2</w:t>
            </w:r>
            <w:r w:rsidRPr="00E737DA">
              <w:rPr>
                <w:rFonts w:ascii="Times New Roman" w:hAnsi="Times New Roman"/>
                <w:sz w:val="24"/>
                <w:szCs w:val="24"/>
                <w:lang w:val="pt-BR"/>
              </w:rPr>
              <w:t>O</w:t>
            </w:r>
            <w:r w:rsidRPr="00E737DA">
              <w:rPr>
                <w:rFonts w:ascii="Times New Roman" w:hAnsi="Times New Roman"/>
                <w:sz w:val="24"/>
                <w:szCs w:val="24"/>
                <w:vertAlign w:val="subscript"/>
                <w:lang w:val="pt-BR"/>
              </w:rPr>
              <w:t>3</w:t>
            </w:r>
            <w:r w:rsidRPr="00E737DA">
              <w:rPr>
                <w:rFonts w:ascii="Times New Roman" w:hAnsi="Times New Roman"/>
                <w:sz w:val="24"/>
                <w:szCs w:val="24"/>
                <w:lang w:val="pt-BR"/>
              </w:rPr>
              <w:t>.nH</w:t>
            </w:r>
            <w:r w:rsidRPr="00E737DA">
              <w:rPr>
                <w:rFonts w:ascii="Times New Roman" w:hAnsi="Times New Roman"/>
                <w:sz w:val="24"/>
                <w:szCs w:val="24"/>
                <w:vertAlign w:val="subscript"/>
                <w:lang w:val="pt-BR"/>
              </w:rPr>
              <w:t>2</w:t>
            </w:r>
            <w:r w:rsidRPr="00E737DA">
              <w:rPr>
                <w:rFonts w:ascii="Times New Roman" w:hAnsi="Times New Roman"/>
                <w:sz w:val="24"/>
                <w:szCs w:val="24"/>
                <w:lang w:val="pt-BR"/>
              </w:rPr>
              <w:t>O.</w:t>
            </w:r>
          </w:p>
        </w:tc>
      </w:tr>
    </w:tbl>
    <w:p w:rsidR="00F6613E" w:rsidRPr="00E737DA" w:rsidRDefault="00F6613E" w:rsidP="00F6613E">
      <w:pPr>
        <w:jc w:val="both"/>
        <w:outlineLvl w:val="0"/>
        <w:rPr>
          <w:b/>
          <w:bCs/>
        </w:rPr>
      </w:pPr>
    </w:p>
    <w:tbl>
      <w:tblPr>
        <w:tblW w:w="10995" w:type="dxa"/>
        <w:tblInd w:w="170" w:type="dxa"/>
        <w:tblBorders>
          <w:top w:val="single" w:sz="4" w:space="0" w:color="auto"/>
          <w:left w:val="single" w:sz="4" w:space="0" w:color="auto"/>
          <w:bottom w:val="dashSmallGap"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214"/>
        <w:gridCol w:w="5781"/>
      </w:tblGrid>
      <w:tr w:rsidR="00F6613E" w:rsidRPr="00E737DA" w:rsidTr="00F6613E">
        <w:tc>
          <w:tcPr>
            <w:tcW w:w="5214" w:type="dxa"/>
            <w:tcBorders>
              <w:top w:val="single" w:sz="4" w:space="0" w:color="auto"/>
              <w:left w:val="single" w:sz="4" w:space="0" w:color="auto"/>
              <w:bottom w:val="single" w:sz="4" w:space="0" w:color="auto"/>
              <w:right w:val="single" w:sz="4" w:space="0" w:color="auto"/>
            </w:tcBorders>
          </w:tcPr>
          <w:p w:rsidR="00F6613E" w:rsidRPr="00E737DA" w:rsidRDefault="00F6613E" w:rsidP="00F6613E">
            <w:pPr>
              <w:pStyle w:val="NoSpacing"/>
              <w:rPr>
                <w:rFonts w:ascii="Times New Roman" w:hAnsi="Times New Roman"/>
                <w:b/>
                <w:bCs/>
                <w:sz w:val="24"/>
                <w:szCs w:val="24"/>
              </w:rPr>
            </w:pPr>
            <w:r w:rsidRPr="00E737DA">
              <w:rPr>
                <w:rFonts w:ascii="Times New Roman" w:hAnsi="Times New Roman"/>
                <w:b/>
                <w:bCs/>
                <w:sz w:val="24"/>
                <w:szCs w:val="24"/>
              </w:rPr>
              <w:t>Hoạt độ</w:t>
            </w:r>
            <w:r>
              <w:rPr>
                <w:rFonts w:ascii="Times New Roman" w:hAnsi="Times New Roman"/>
                <w:b/>
                <w:bCs/>
                <w:sz w:val="24"/>
                <w:szCs w:val="24"/>
              </w:rPr>
              <w:t>ng 5</w:t>
            </w:r>
          </w:p>
          <w:p w:rsidR="00F6613E" w:rsidRPr="00E737DA" w:rsidRDefault="00F6613E" w:rsidP="001E6245">
            <w:pPr>
              <w:pStyle w:val="NoSpacing"/>
              <w:ind w:left="-6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 Từ thí nghiệm về quá trình ăn mòn điện hoá học, em hãy cho biết các điều kiện để quá trình ăn mòn điện hoá xảy ra ?</w:t>
            </w:r>
          </w:p>
          <w:p w:rsidR="00F6613E" w:rsidRPr="00E737DA" w:rsidRDefault="00F6613E" w:rsidP="001E6245">
            <w:pPr>
              <w:pStyle w:val="NoSpacing"/>
              <w:ind w:left="-6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lưu ý HS là quá trình ăn mòn điện hoá chỉ xảy ra khi thoã mãn đồng thời cả 3 điều kiện trên, nếu thiếu 1 trong 3 điều kiện trên thì quá trình ăn mòn điện hoá sẽ không xảy ra.</w:t>
            </w:r>
          </w:p>
        </w:tc>
        <w:tc>
          <w:tcPr>
            <w:tcW w:w="5781" w:type="dxa"/>
            <w:tcBorders>
              <w:top w:val="single" w:sz="4" w:space="0" w:color="auto"/>
              <w:left w:val="single" w:sz="4" w:space="0" w:color="auto"/>
              <w:bottom w:val="single" w:sz="4" w:space="0" w:color="auto"/>
              <w:right w:val="single" w:sz="4" w:space="0" w:color="auto"/>
            </w:tcBorders>
          </w:tcPr>
          <w:p w:rsidR="00F6613E" w:rsidRPr="00E737DA" w:rsidRDefault="00F6613E" w:rsidP="001E6245">
            <w:pPr>
              <w:pStyle w:val="NoSpacing"/>
              <w:ind w:left="-79"/>
              <w:rPr>
                <w:rFonts w:ascii="Times New Roman" w:hAnsi="Times New Roman"/>
                <w:b/>
                <w:bCs/>
                <w:sz w:val="24"/>
                <w:szCs w:val="24"/>
              </w:rPr>
            </w:pPr>
            <w:r w:rsidRPr="00E737DA">
              <w:rPr>
                <w:rFonts w:ascii="Times New Roman" w:hAnsi="Times New Roman"/>
                <w:b/>
                <w:bCs/>
                <w:sz w:val="24"/>
                <w:szCs w:val="24"/>
              </w:rPr>
              <w:t>c) Điều kiện xảy ra sự ăn mòn điện hoá học</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Các điện cực phải khác nhau về bản chất.</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 xml:space="preserve">Cặp KL – KL; KL – PK; KL – Hợp chất hoá học </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Các điện cực phải tiếp xúc trực tiếp hoặc gián tiếp qu dây dẫn.</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Các điện cực cùng tiếp xúc với mộ</w:t>
            </w:r>
            <w:r>
              <w:rPr>
                <w:rFonts w:ascii="Times New Roman" w:hAnsi="Times New Roman"/>
                <w:sz w:val="24"/>
                <w:szCs w:val="24"/>
              </w:rPr>
              <w:t xml:space="preserve">t </w:t>
            </w:r>
            <w:bookmarkStart w:id="0" w:name="_GoBack"/>
            <w:bookmarkEnd w:id="0"/>
            <w:r>
              <w:rPr>
                <w:rFonts w:ascii="Times New Roman" w:hAnsi="Times New Roman"/>
                <w:sz w:val="24"/>
                <w:szCs w:val="24"/>
              </w:rPr>
              <w:t xml:space="preserve">dd </w:t>
            </w:r>
            <w:r w:rsidRPr="00E737DA">
              <w:rPr>
                <w:rFonts w:ascii="Times New Roman" w:hAnsi="Times New Roman"/>
                <w:sz w:val="24"/>
                <w:szCs w:val="24"/>
              </w:rPr>
              <w:t xml:space="preserve"> chất điện li.</w:t>
            </w:r>
          </w:p>
        </w:tc>
      </w:tr>
      <w:tr w:rsidR="00F6613E" w:rsidRPr="00E737DA" w:rsidTr="00F6613E">
        <w:tc>
          <w:tcPr>
            <w:tcW w:w="5214" w:type="dxa"/>
            <w:tcBorders>
              <w:top w:val="single" w:sz="4" w:space="0" w:color="auto"/>
              <w:left w:val="single" w:sz="4" w:space="0" w:color="auto"/>
              <w:bottom w:val="dotted" w:sz="4" w:space="0" w:color="auto"/>
              <w:right w:val="single" w:sz="4" w:space="0" w:color="auto"/>
            </w:tcBorders>
          </w:tcPr>
          <w:p w:rsidR="00F6613E" w:rsidRPr="00E737DA" w:rsidRDefault="00F6613E" w:rsidP="001E6245">
            <w:pPr>
              <w:pStyle w:val="NoSpacing"/>
              <w:ind w:left="-71"/>
              <w:rPr>
                <w:rFonts w:ascii="Times New Roman" w:hAnsi="Times New Roman"/>
                <w:b/>
                <w:bCs/>
                <w:sz w:val="24"/>
                <w:szCs w:val="24"/>
              </w:rPr>
            </w:pPr>
            <w:r w:rsidRPr="00E737DA">
              <w:rPr>
                <w:rFonts w:ascii="Times New Roman" w:hAnsi="Times New Roman"/>
                <w:b/>
                <w:bCs/>
                <w:sz w:val="24"/>
                <w:szCs w:val="24"/>
              </w:rPr>
              <w:t>Hoạt độ</w:t>
            </w:r>
            <w:r>
              <w:rPr>
                <w:rFonts w:ascii="Times New Roman" w:hAnsi="Times New Roman"/>
                <w:b/>
                <w:bCs/>
                <w:sz w:val="24"/>
                <w:szCs w:val="24"/>
              </w:rPr>
              <w:t>ng 6</w:t>
            </w:r>
          </w:p>
          <w:p w:rsidR="00F6613E" w:rsidRPr="00E737DA" w:rsidRDefault="00F6613E" w:rsidP="001E6245">
            <w:pPr>
              <w:pStyle w:val="NoSpacing"/>
              <w:ind w:left="-71"/>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giới thiệu nguyên tắc của phương pháp bảo vệ bề mặt.</w:t>
            </w:r>
          </w:p>
          <w:p w:rsidR="00F6613E" w:rsidRPr="00E737DA" w:rsidRDefault="00F6613E" w:rsidP="001E6245">
            <w:pPr>
              <w:pStyle w:val="NoSpacing"/>
              <w:ind w:left="-71"/>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HS lấy thí dụ về các đồ dùng làm bằng kim loại được bảo vệ bằng phương pháp bề mặt.</w:t>
            </w:r>
          </w:p>
        </w:tc>
        <w:tc>
          <w:tcPr>
            <w:tcW w:w="5781" w:type="dxa"/>
            <w:tcBorders>
              <w:top w:val="single" w:sz="4" w:space="0" w:color="auto"/>
              <w:left w:val="single" w:sz="4" w:space="0" w:color="auto"/>
              <w:bottom w:val="dotted" w:sz="4" w:space="0" w:color="auto"/>
              <w:right w:val="single" w:sz="4" w:space="0" w:color="auto"/>
            </w:tcBorders>
          </w:tcPr>
          <w:p w:rsidR="00F6613E" w:rsidRPr="00E737DA" w:rsidRDefault="00F6613E" w:rsidP="001E6245">
            <w:pPr>
              <w:pStyle w:val="NoSpacing"/>
              <w:ind w:left="-70"/>
              <w:rPr>
                <w:rFonts w:ascii="Times New Roman" w:hAnsi="Times New Roman"/>
                <w:b/>
                <w:bCs/>
                <w:sz w:val="24"/>
                <w:szCs w:val="24"/>
              </w:rPr>
            </w:pPr>
            <w:r w:rsidRPr="00E737DA">
              <w:rPr>
                <w:rFonts w:ascii="Times New Roman" w:hAnsi="Times New Roman"/>
                <w:b/>
                <w:bCs/>
                <w:sz w:val="24"/>
                <w:szCs w:val="24"/>
              </w:rPr>
              <w:t>III – CHỐNG ĂN MÒN KIM LOẠI</w:t>
            </w:r>
          </w:p>
          <w:p w:rsidR="00F6613E" w:rsidRPr="00E737DA" w:rsidRDefault="00F6613E" w:rsidP="001E6245">
            <w:pPr>
              <w:pStyle w:val="NoSpacing"/>
              <w:ind w:left="-70"/>
              <w:rPr>
                <w:rFonts w:ascii="Times New Roman" w:hAnsi="Times New Roman"/>
                <w:b/>
                <w:bCs/>
                <w:sz w:val="24"/>
                <w:szCs w:val="24"/>
              </w:rPr>
            </w:pPr>
            <w:r w:rsidRPr="00E737DA">
              <w:rPr>
                <w:rFonts w:ascii="Times New Roman" w:hAnsi="Times New Roman"/>
                <w:b/>
                <w:bCs/>
                <w:sz w:val="24"/>
                <w:szCs w:val="24"/>
              </w:rPr>
              <w:t>1. Phương pháp bảo vệ bề mặt</w:t>
            </w:r>
          </w:p>
          <w:p w:rsidR="00F6613E" w:rsidRPr="00E737DA" w:rsidRDefault="00F6613E" w:rsidP="001E6245">
            <w:pPr>
              <w:pStyle w:val="NoSpacing"/>
              <w:ind w:left="-70"/>
              <w:rPr>
                <w:rFonts w:ascii="Times New Roman" w:hAnsi="Times New Roman"/>
                <w:sz w:val="24"/>
                <w:szCs w:val="24"/>
              </w:rPr>
            </w:pPr>
            <w:r w:rsidRPr="00E737DA">
              <w:rPr>
                <w:rFonts w:ascii="Times New Roman" w:hAnsi="Times New Roman"/>
                <w:b/>
                <w:bCs/>
                <w:sz w:val="24"/>
                <w:szCs w:val="24"/>
              </w:rPr>
              <w:t xml:space="preserve"> </w:t>
            </w:r>
            <w:r w:rsidRPr="00E737DA">
              <w:rPr>
                <w:rFonts w:ascii="Times New Roman" w:hAnsi="Times New Roman"/>
                <w:sz w:val="24"/>
                <w:szCs w:val="24"/>
              </w:rPr>
              <w:t>Dùng những chất bền vững với môi trường để phủ mặt ngoài những đồ vật bằng kim loại như bôi dầu mỡ, sơn, mạ, tráng men,…</w:t>
            </w:r>
          </w:p>
          <w:p w:rsidR="00F6613E" w:rsidRPr="00E737DA" w:rsidRDefault="00F6613E" w:rsidP="001E6245">
            <w:pPr>
              <w:pStyle w:val="NoSpacing"/>
              <w:ind w:left="-70"/>
              <w:rPr>
                <w:rFonts w:ascii="Times New Roman" w:hAnsi="Times New Roman"/>
                <w:sz w:val="24"/>
                <w:szCs w:val="24"/>
              </w:rPr>
            </w:pPr>
            <w:r w:rsidRPr="00E737DA">
              <w:rPr>
                <w:rFonts w:ascii="Times New Roman" w:hAnsi="Times New Roman"/>
                <w:i/>
                <w:iCs/>
                <w:sz w:val="24"/>
                <w:szCs w:val="24"/>
              </w:rPr>
              <w:t>Thí dụ:</w:t>
            </w:r>
            <w:r w:rsidRPr="00E737DA">
              <w:rPr>
                <w:rFonts w:ascii="Times New Roman" w:hAnsi="Times New Roman"/>
                <w:sz w:val="24"/>
                <w:szCs w:val="24"/>
              </w:rPr>
              <w:t xml:space="preserve"> Sắt tây là sắt được tráng thiếc, tôn là sắt được tráng kẽm. Các đồ vật làm bằng sắt được mạ niken hay crom.</w:t>
            </w:r>
          </w:p>
        </w:tc>
      </w:tr>
      <w:tr w:rsidR="00F6613E" w:rsidRPr="00E737DA" w:rsidTr="00F6613E">
        <w:tc>
          <w:tcPr>
            <w:tcW w:w="5214" w:type="dxa"/>
            <w:tcBorders>
              <w:top w:val="dotted" w:sz="4" w:space="0" w:color="auto"/>
              <w:left w:val="single" w:sz="4" w:space="0" w:color="auto"/>
              <w:bottom w:val="single" w:sz="4" w:space="0" w:color="auto"/>
              <w:right w:val="single" w:sz="4" w:space="0" w:color="auto"/>
            </w:tcBorders>
          </w:tcPr>
          <w:p w:rsidR="00F6613E" w:rsidRPr="00E737DA" w:rsidRDefault="00F6613E" w:rsidP="001E6245">
            <w:pPr>
              <w:pStyle w:val="NoSpacing"/>
              <w:ind w:left="-72"/>
              <w:rPr>
                <w:rFonts w:ascii="Times New Roman" w:hAnsi="Times New Roman"/>
                <w:b/>
                <w:bCs/>
                <w:sz w:val="24"/>
                <w:szCs w:val="24"/>
              </w:rPr>
            </w:pPr>
            <w:r w:rsidRPr="00E737DA">
              <w:rPr>
                <w:rFonts w:ascii="Times New Roman" w:hAnsi="Times New Roman"/>
                <w:b/>
                <w:bCs/>
                <w:sz w:val="24"/>
                <w:szCs w:val="24"/>
              </w:rPr>
              <w:t>Hoạt độ</w:t>
            </w:r>
            <w:r>
              <w:rPr>
                <w:rFonts w:ascii="Times New Roman" w:hAnsi="Times New Roman"/>
                <w:b/>
                <w:bCs/>
                <w:sz w:val="24"/>
                <w:szCs w:val="24"/>
              </w:rPr>
              <w:t>ng 7</w:t>
            </w:r>
          </w:p>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giới thiệu nguyên tắc của phương pháp điện hoá.</w:t>
            </w:r>
          </w:p>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sz w:val="24"/>
                <w:szCs w:val="24"/>
              </w:rPr>
              <w:sym w:font="Wingdings" w:char="F076"/>
            </w:r>
            <w:r w:rsidRPr="00E737DA">
              <w:rPr>
                <w:rFonts w:ascii="Times New Roman" w:hAnsi="Times New Roman"/>
                <w:sz w:val="24"/>
                <w:szCs w:val="24"/>
              </w:rPr>
              <w:t xml:space="preserve"> GV ?: Tính khoa học của phương pháp điện hoá là gì?</w:t>
            </w:r>
          </w:p>
          <w:p w:rsidR="00F6613E" w:rsidRPr="00E737DA" w:rsidRDefault="00F6613E" w:rsidP="001E6245">
            <w:pPr>
              <w:jc w:val="both"/>
            </w:pPr>
          </w:p>
          <w:p w:rsidR="00F6613E" w:rsidRPr="00E737DA" w:rsidRDefault="00F6613E" w:rsidP="001E6245">
            <w:pPr>
              <w:pStyle w:val="NoSpacing"/>
              <w:ind w:left="-72"/>
              <w:rPr>
                <w:rFonts w:ascii="Times New Roman" w:hAnsi="Times New Roman"/>
                <w:sz w:val="24"/>
                <w:szCs w:val="24"/>
              </w:rPr>
            </w:pPr>
            <w:r w:rsidRPr="00E737DA">
              <w:rPr>
                <w:rFonts w:ascii="Times New Roman" w:hAnsi="Times New Roman"/>
                <w:sz w:val="24"/>
                <w:szCs w:val="24"/>
              </w:rPr>
              <w:t xml:space="preserve"> </w:t>
            </w:r>
          </w:p>
        </w:tc>
        <w:tc>
          <w:tcPr>
            <w:tcW w:w="5781" w:type="dxa"/>
            <w:tcBorders>
              <w:top w:val="dotted" w:sz="4" w:space="0" w:color="auto"/>
              <w:left w:val="single" w:sz="4" w:space="0" w:color="auto"/>
              <w:bottom w:val="single" w:sz="4" w:space="0" w:color="auto"/>
              <w:right w:val="single" w:sz="4" w:space="0" w:color="auto"/>
            </w:tcBorders>
          </w:tcPr>
          <w:p w:rsidR="00F6613E" w:rsidRPr="00E737DA" w:rsidRDefault="00F6613E" w:rsidP="001E6245">
            <w:pPr>
              <w:pStyle w:val="NoSpacing"/>
              <w:ind w:left="-79"/>
              <w:rPr>
                <w:rFonts w:ascii="Times New Roman" w:hAnsi="Times New Roman"/>
                <w:b/>
                <w:bCs/>
                <w:sz w:val="24"/>
                <w:szCs w:val="24"/>
              </w:rPr>
            </w:pPr>
            <w:r w:rsidRPr="00E737DA">
              <w:rPr>
                <w:rFonts w:ascii="Times New Roman" w:hAnsi="Times New Roman"/>
                <w:b/>
                <w:bCs/>
                <w:sz w:val="24"/>
                <w:szCs w:val="24"/>
              </w:rPr>
              <w:t>2. Phương pháp điện hoá</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sz w:val="24"/>
                <w:szCs w:val="24"/>
              </w:rPr>
              <w:t>Nối kim loại cần bảo vệ với một kim loại hoạt động hơn để tạo thành pin điện hoá và kim loại hoạt động hơn sẽ bị ăn mòn, kim loại kia được bảo vệ.</w:t>
            </w:r>
          </w:p>
          <w:p w:rsidR="00F6613E" w:rsidRPr="00E737DA" w:rsidRDefault="00F6613E" w:rsidP="001E6245">
            <w:pPr>
              <w:pStyle w:val="NoSpacing"/>
              <w:ind w:left="-79"/>
              <w:rPr>
                <w:rFonts w:ascii="Times New Roman" w:hAnsi="Times New Roman"/>
                <w:sz w:val="24"/>
                <w:szCs w:val="24"/>
              </w:rPr>
            </w:pPr>
            <w:r w:rsidRPr="00E737DA">
              <w:rPr>
                <w:rFonts w:ascii="Times New Roman" w:hAnsi="Times New Roman"/>
                <w:i/>
                <w:iCs/>
                <w:sz w:val="24"/>
                <w:szCs w:val="24"/>
              </w:rPr>
              <w:t>Thí dụ:</w:t>
            </w:r>
            <w:r w:rsidRPr="00E737DA">
              <w:rPr>
                <w:rFonts w:ascii="Times New Roman" w:hAnsi="Times New Roman"/>
                <w:sz w:val="24"/>
                <w:szCs w:val="24"/>
              </w:rPr>
              <w:t xml:space="preserve"> Bảo vệ vỏ tàu biển làm bằng thép bằng cách gán vào mặt ngoài của vỏ tàu (phần chìm dưới nước) những khối Zn, kết quả là Zn bị nước biển ăn mòn thay cho thép.</w:t>
            </w:r>
          </w:p>
        </w:tc>
      </w:tr>
    </w:tbl>
    <w:p w:rsidR="00F6613E" w:rsidRPr="00E737DA" w:rsidRDefault="00F6613E" w:rsidP="00F6613E">
      <w:pPr>
        <w:rPr>
          <w:b/>
          <w:bCs/>
        </w:rPr>
      </w:pPr>
      <w:r w:rsidRPr="00E737DA">
        <w:rPr>
          <w:b/>
          <w:bCs/>
        </w:rPr>
        <w:t>V. CỦNG CỐ</w:t>
      </w:r>
    </w:p>
    <w:p w:rsidR="00F6613E" w:rsidRPr="00E737DA" w:rsidRDefault="00F6613E" w:rsidP="00F6613E">
      <w:r w:rsidRPr="00E737DA">
        <w:rPr>
          <w:b/>
          <w:bCs/>
        </w:rPr>
        <w:t xml:space="preserve"> 1. </w:t>
      </w:r>
      <w:r w:rsidRPr="00E737DA">
        <w:t>Trong hai trường hợp sau đây, trường hợp nào vỏ tàu được bảo vệ ? Giải thích.</w:t>
      </w:r>
    </w:p>
    <w:p w:rsidR="00F6613E" w:rsidRPr="00E737DA" w:rsidRDefault="00F6613E" w:rsidP="00F6613E">
      <w:r w:rsidRPr="00E737DA">
        <w:t xml:space="preserve">  </w:t>
      </w:r>
      <w:r w:rsidRPr="00E737DA">
        <w:rPr>
          <w:b/>
          <w:bCs/>
        </w:rPr>
        <w:t>-</w:t>
      </w:r>
      <w:r w:rsidRPr="00E737DA">
        <w:t xml:space="preserve"> Vỏ tàu thép được nối với thanh kẽm.</w:t>
      </w:r>
    </w:p>
    <w:p w:rsidR="00F6613E" w:rsidRPr="00E737DA" w:rsidRDefault="00F6613E" w:rsidP="00F6613E">
      <w:r w:rsidRPr="00E737DA">
        <w:t xml:space="preserve">  </w:t>
      </w:r>
      <w:r w:rsidRPr="00E737DA">
        <w:rPr>
          <w:b/>
          <w:bCs/>
        </w:rPr>
        <w:t xml:space="preserve">- </w:t>
      </w:r>
      <w:r w:rsidRPr="00E737DA">
        <w:t>Vỏ tàu thép được nối với thanh đồng.</w:t>
      </w:r>
    </w:p>
    <w:p w:rsidR="00F6613E" w:rsidRDefault="00F6613E" w:rsidP="00F6613E">
      <w:r w:rsidRPr="00E737DA">
        <w:t xml:space="preserve"> </w:t>
      </w:r>
    </w:p>
    <w:p w:rsidR="00F6613E" w:rsidRPr="00E737DA" w:rsidRDefault="00F6613E" w:rsidP="00F6613E">
      <w:pPr>
        <w:rPr>
          <w:lang w:val="pt-BR"/>
        </w:rPr>
      </w:pPr>
      <w:r w:rsidRPr="00E737DA">
        <w:rPr>
          <w:b/>
          <w:bCs/>
          <w:lang w:val="pt-BR"/>
        </w:rPr>
        <w:lastRenderedPageBreak/>
        <w:t xml:space="preserve">2. </w:t>
      </w:r>
      <w:r w:rsidRPr="00E737DA">
        <w:rPr>
          <w:lang w:val="pt-BR"/>
        </w:rPr>
        <w:t>Cho lá sắt vào</w:t>
      </w:r>
    </w:p>
    <w:p w:rsidR="00F6613E" w:rsidRPr="00E737DA" w:rsidRDefault="00F6613E" w:rsidP="00F6613E">
      <w:pPr>
        <w:rPr>
          <w:lang w:val="pt-BR"/>
        </w:rPr>
      </w:pPr>
      <w:r w:rsidRPr="00E737DA">
        <w:rPr>
          <w:lang w:val="pt-BR"/>
        </w:rPr>
        <w:t xml:space="preserve">  </w:t>
      </w:r>
      <w:r w:rsidRPr="00E737DA">
        <w:rPr>
          <w:b/>
          <w:bCs/>
          <w:lang w:val="pt-BR"/>
        </w:rPr>
        <w:t xml:space="preserve">a) </w:t>
      </w:r>
      <w:r w:rsidRPr="00E737DA">
        <w:rPr>
          <w:lang w:val="pt-BR"/>
        </w:rPr>
        <w:t>dung dịch H</w:t>
      </w:r>
      <w:r w:rsidRPr="00E737DA">
        <w:rPr>
          <w:vertAlign w:val="subscript"/>
          <w:lang w:val="pt-BR"/>
        </w:rPr>
        <w:t>2</w:t>
      </w:r>
      <w:r w:rsidRPr="00E737DA">
        <w:rPr>
          <w:lang w:val="pt-BR"/>
        </w:rPr>
        <w:t>SO</w:t>
      </w:r>
      <w:r w:rsidRPr="00E737DA">
        <w:rPr>
          <w:vertAlign w:val="subscript"/>
          <w:lang w:val="pt-BR"/>
        </w:rPr>
        <w:t>4</w:t>
      </w:r>
      <w:r w:rsidRPr="00E737DA">
        <w:rPr>
          <w:lang w:val="pt-BR"/>
        </w:rPr>
        <w:t xml:space="preserve"> loãng.</w:t>
      </w:r>
    </w:p>
    <w:p w:rsidR="00F6613E" w:rsidRPr="00E737DA" w:rsidRDefault="00F6613E" w:rsidP="00F6613E">
      <w:pPr>
        <w:rPr>
          <w:lang w:val="pt-BR"/>
        </w:rPr>
      </w:pPr>
      <w:r w:rsidRPr="00E737DA">
        <w:rPr>
          <w:lang w:val="pt-BR"/>
        </w:rPr>
        <w:t xml:space="preserve">  b) dung dịch H</w:t>
      </w:r>
      <w:r w:rsidRPr="00E737DA">
        <w:rPr>
          <w:vertAlign w:val="subscript"/>
          <w:lang w:val="pt-BR"/>
        </w:rPr>
        <w:t>2</w:t>
      </w:r>
      <w:r w:rsidRPr="00E737DA">
        <w:rPr>
          <w:lang w:val="pt-BR"/>
        </w:rPr>
        <w:t>SO</w:t>
      </w:r>
      <w:r w:rsidRPr="00E737DA">
        <w:rPr>
          <w:vertAlign w:val="subscript"/>
          <w:lang w:val="pt-BR"/>
        </w:rPr>
        <w:t>4</w:t>
      </w:r>
      <w:r w:rsidRPr="00E737DA">
        <w:rPr>
          <w:lang w:val="pt-BR"/>
        </w:rPr>
        <w:t xml:space="preserve"> loãng có thêm vài giọt dung dịch CuSO</w:t>
      </w:r>
      <w:r w:rsidRPr="00E737DA">
        <w:rPr>
          <w:vertAlign w:val="subscript"/>
          <w:lang w:val="pt-BR"/>
        </w:rPr>
        <w:t>4</w:t>
      </w:r>
      <w:r w:rsidRPr="00E737DA">
        <w:rPr>
          <w:lang w:val="pt-BR"/>
        </w:rPr>
        <w:t>.</w:t>
      </w:r>
    </w:p>
    <w:p w:rsidR="00F6613E" w:rsidRPr="00E737DA" w:rsidRDefault="00F6613E" w:rsidP="00F6613E">
      <w:pPr>
        <w:rPr>
          <w:lang w:val="pt-BR"/>
        </w:rPr>
      </w:pPr>
      <w:r w:rsidRPr="00E737DA">
        <w:rPr>
          <w:lang w:val="pt-BR"/>
        </w:rPr>
        <w:t>Nêu hiện tượng xảy ra, giải thích và viết PTHH của các phản ứng xảy ra trong mỗi trường hợp.</w:t>
      </w:r>
    </w:p>
    <w:p w:rsidR="00F6613E" w:rsidRPr="00E737DA" w:rsidRDefault="00F6613E" w:rsidP="00F6613E">
      <w:pPr>
        <w:rPr>
          <w:lang w:val="pt-BR"/>
        </w:rPr>
      </w:pPr>
      <w:r w:rsidRPr="00E737DA">
        <w:rPr>
          <w:lang w:val="pt-BR"/>
        </w:rPr>
        <w:t xml:space="preserve"> </w:t>
      </w:r>
      <w:r w:rsidRPr="00E737DA">
        <w:rPr>
          <w:b/>
          <w:bCs/>
          <w:lang w:val="pt-BR"/>
        </w:rPr>
        <w:t xml:space="preserve">3. </w:t>
      </w:r>
      <w:r w:rsidRPr="00E737DA">
        <w:rPr>
          <w:lang w:val="pt-BR"/>
        </w:rPr>
        <w:t>Một dây phơi quần áo một một đoạn dây đồng nối với một đoạn dây thép. Hiện tượng nào sau đây xảy ra ở chổ nối 2 đoạn dây khi để lâu ngày ?</w:t>
      </w:r>
    </w:p>
    <w:p w:rsidR="00F6613E" w:rsidRPr="00E737DA" w:rsidRDefault="00F6613E" w:rsidP="00F6613E">
      <w:pPr>
        <w:ind w:firstLine="720"/>
        <w:rPr>
          <w:lang w:val="pt-BR"/>
        </w:rPr>
      </w:pPr>
      <w:r w:rsidRPr="00E737DA">
        <w:rPr>
          <w:b/>
          <w:bCs/>
          <w:lang w:val="pt-BR"/>
        </w:rPr>
        <w:t xml:space="preserve">A. </w:t>
      </w:r>
      <w:r w:rsidRPr="00E737DA">
        <w:rPr>
          <w:lang w:val="pt-BR"/>
        </w:rPr>
        <w:t>Sắt bị ăn mòn.</w:t>
      </w:r>
      <w:r w:rsidRPr="00E737DA">
        <w:rPr>
          <w:lang w:val="pt-BR"/>
        </w:rPr>
        <w:tab/>
      </w:r>
      <w:r w:rsidRPr="00E737DA">
        <w:rPr>
          <w:lang w:val="pt-BR"/>
        </w:rPr>
        <w:tab/>
      </w:r>
      <w:r w:rsidRPr="00E737DA">
        <w:rPr>
          <w:lang w:val="pt-BR"/>
        </w:rPr>
        <w:tab/>
      </w:r>
      <w:r w:rsidRPr="00E737DA">
        <w:rPr>
          <w:lang w:val="pt-BR"/>
        </w:rPr>
        <w:tab/>
      </w:r>
      <w:r w:rsidRPr="00E737DA">
        <w:rPr>
          <w:b/>
          <w:bCs/>
          <w:lang w:val="pt-BR"/>
        </w:rPr>
        <w:t xml:space="preserve">B. </w:t>
      </w:r>
      <w:r w:rsidRPr="00E737DA">
        <w:rPr>
          <w:lang w:val="pt-BR"/>
        </w:rPr>
        <w:t>Đồng bị ăn mòn</w:t>
      </w:r>
    </w:p>
    <w:p w:rsidR="00F6613E" w:rsidRPr="00E737DA" w:rsidRDefault="00F6613E" w:rsidP="00F6613E">
      <w:pPr>
        <w:ind w:firstLine="720"/>
        <w:rPr>
          <w:lang w:val="pt-BR"/>
        </w:rPr>
      </w:pPr>
      <w:r w:rsidRPr="00E737DA">
        <w:rPr>
          <w:b/>
          <w:bCs/>
          <w:lang w:val="pt-BR"/>
        </w:rPr>
        <w:t xml:space="preserve">C. </w:t>
      </w:r>
      <w:r w:rsidRPr="00E737DA">
        <w:rPr>
          <w:lang w:val="pt-BR"/>
        </w:rPr>
        <w:t>Sắt và đồng đều bị ăn mòn.</w:t>
      </w:r>
      <w:r w:rsidRPr="00E737DA">
        <w:rPr>
          <w:lang w:val="pt-BR"/>
        </w:rPr>
        <w:tab/>
      </w:r>
      <w:r w:rsidRPr="00E737DA">
        <w:rPr>
          <w:lang w:val="pt-BR"/>
        </w:rPr>
        <w:tab/>
      </w:r>
      <w:r w:rsidRPr="00E737DA">
        <w:rPr>
          <w:b/>
          <w:bCs/>
          <w:lang w:val="pt-BR"/>
        </w:rPr>
        <w:t xml:space="preserve">D. </w:t>
      </w:r>
      <w:r w:rsidRPr="00E737DA">
        <w:rPr>
          <w:lang w:val="pt-BR"/>
        </w:rPr>
        <w:t>Sắt và đồng đều không bị ăn mòn.</w:t>
      </w:r>
    </w:p>
    <w:p w:rsidR="00F6613E" w:rsidRPr="00E737DA" w:rsidRDefault="00F6613E" w:rsidP="00F6613E">
      <w:pPr>
        <w:rPr>
          <w:lang w:val="pt-BR"/>
        </w:rPr>
      </w:pPr>
      <w:r w:rsidRPr="00E737DA">
        <w:rPr>
          <w:lang w:val="pt-BR"/>
        </w:rPr>
        <w:t xml:space="preserve"> </w:t>
      </w:r>
      <w:r w:rsidRPr="00E737DA">
        <w:rPr>
          <w:b/>
          <w:bCs/>
          <w:lang w:val="pt-BR"/>
        </w:rPr>
        <w:t xml:space="preserve">4. </w:t>
      </w:r>
      <w:r w:rsidRPr="00E737DA">
        <w:rPr>
          <w:lang w:val="pt-BR"/>
        </w:rPr>
        <w:t xml:space="preserve">Sự ăn mòn kim loại </w:t>
      </w:r>
      <w:r w:rsidRPr="00E737DA">
        <w:rPr>
          <w:b/>
          <w:bCs/>
          <w:lang w:val="pt-BR"/>
        </w:rPr>
        <w:t xml:space="preserve">không </w:t>
      </w:r>
      <w:r w:rsidRPr="00E737DA">
        <w:rPr>
          <w:lang w:val="pt-BR"/>
        </w:rPr>
        <w:t>phải là</w:t>
      </w:r>
    </w:p>
    <w:p w:rsidR="00F6613E" w:rsidRPr="00E737DA" w:rsidRDefault="00F6613E" w:rsidP="00F6613E">
      <w:pPr>
        <w:ind w:firstLine="720"/>
        <w:rPr>
          <w:lang w:val="pt-BR"/>
        </w:rPr>
      </w:pPr>
      <w:r w:rsidRPr="00E737DA">
        <w:rPr>
          <w:b/>
          <w:bCs/>
          <w:lang w:val="pt-BR"/>
        </w:rPr>
        <w:t xml:space="preserve">A. </w:t>
      </w:r>
      <w:r w:rsidRPr="00E737DA">
        <w:rPr>
          <w:lang w:val="pt-BR"/>
        </w:rPr>
        <w:t xml:space="preserve">sự khử kim loại </w:t>
      </w:r>
      <w:r w:rsidRPr="00E737DA">
        <w:rPr>
          <w:lang w:val="pt-BR"/>
        </w:rPr>
        <w:tab/>
      </w:r>
      <w:r w:rsidRPr="00E737DA">
        <w:rPr>
          <w:lang w:val="pt-BR"/>
        </w:rPr>
        <w:tab/>
      </w:r>
      <w:r w:rsidRPr="00E737DA">
        <w:rPr>
          <w:lang w:val="pt-BR"/>
        </w:rPr>
        <w:tab/>
      </w:r>
    </w:p>
    <w:p w:rsidR="00F6613E" w:rsidRPr="00E737DA" w:rsidRDefault="00F6613E" w:rsidP="00F6613E">
      <w:pPr>
        <w:ind w:firstLine="720"/>
        <w:rPr>
          <w:lang w:val="pt-BR"/>
        </w:rPr>
      </w:pPr>
      <w:r w:rsidRPr="00E737DA">
        <w:rPr>
          <w:b/>
          <w:bCs/>
          <w:lang w:val="pt-BR"/>
        </w:rPr>
        <w:t xml:space="preserve">B. </w:t>
      </w:r>
      <w:r w:rsidRPr="00E737DA">
        <w:rPr>
          <w:lang w:val="pt-BR"/>
        </w:rPr>
        <w:t>sự oxi hoá kim loại.</w:t>
      </w:r>
    </w:p>
    <w:p w:rsidR="00F6613E" w:rsidRPr="00E737DA" w:rsidRDefault="00F6613E" w:rsidP="00F6613E">
      <w:pPr>
        <w:ind w:firstLine="720"/>
        <w:rPr>
          <w:lang w:val="pt-BR"/>
        </w:rPr>
      </w:pPr>
      <w:r w:rsidRPr="00E737DA">
        <w:rPr>
          <w:b/>
          <w:bCs/>
          <w:lang w:val="pt-BR"/>
        </w:rPr>
        <w:t xml:space="preserve">C. </w:t>
      </w:r>
      <w:r w:rsidRPr="00E737DA">
        <w:rPr>
          <w:lang w:val="pt-BR"/>
        </w:rPr>
        <w:t>sự phá huỷ kim loại hoặc hợp kim do tác dụng của các chất trong môi trường.</w:t>
      </w:r>
    </w:p>
    <w:p w:rsidR="00F6613E" w:rsidRPr="00E737DA" w:rsidRDefault="00F6613E" w:rsidP="00F6613E">
      <w:pPr>
        <w:ind w:firstLine="720"/>
        <w:rPr>
          <w:lang w:val="pt-BR"/>
        </w:rPr>
      </w:pPr>
      <w:r w:rsidRPr="00E737DA">
        <w:rPr>
          <w:b/>
          <w:bCs/>
          <w:lang w:val="pt-BR"/>
        </w:rPr>
        <w:t xml:space="preserve">D. </w:t>
      </w:r>
      <w:r w:rsidRPr="00E737DA">
        <w:rPr>
          <w:lang w:val="pt-BR"/>
        </w:rPr>
        <w:t xml:space="preserve">sự biến đơn chất kim loại thành hợp chất. </w:t>
      </w:r>
    </w:p>
    <w:p w:rsidR="00F6613E" w:rsidRPr="00E737DA" w:rsidRDefault="00F6613E" w:rsidP="00F6613E">
      <w:pPr>
        <w:rPr>
          <w:lang w:val="pt-BR"/>
        </w:rPr>
      </w:pPr>
      <w:r w:rsidRPr="00E737DA">
        <w:rPr>
          <w:lang w:val="pt-BR"/>
        </w:rPr>
        <w:t xml:space="preserve"> </w:t>
      </w:r>
      <w:r w:rsidRPr="00E737DA">
        <w:rPr>
          <w:b/>
          <w:bCs/>
          <w:lang w:val="pt-BR"/>
        </w:rPr>
        <w:t xml:space="preserve">5. </w:t>
      </w:r>
      <w:r w:rsidRPr="00E737DA">
        <w:rPr>
          <w:lang w:val="pt-BR"/>
        </w:rPr>
        <w:t>Đinh sắt bị ăn mòn nhanh nhất trong trường hợp nào sau đây ?</w:t>
      </w:r>
    </w:p>
    <w:p w:rsidR="00F6613E" w:rsidRPr="00E737DA" w:rsidRDefault="00F6613E" w:rsidP="00F6613E">
      <w:pPr>
        <w:ind w:firstLine="720"/>
      </w:pPr>
      <w:r w:rsidRPr="00E737DA">
        <w:rPr>
          <w:b/>
          <w:bCs/>
        </w:rPr>
        <w:t xml:space="preserve">A. </w:t>
      </w:r>
      <w:r w:rsidRPr="00E737DA">
        <w:t>Ngâm trong dung dịch HCl.</w:t>
      </w:r>
    </w:p>
    <w:p w:rsidR="00F6613E" w:rsidRPr="00E737DA" w:rsidRDefault="00F6613E" w:rsidP="00F6613E">
      <w:pPr>
        <w:ind w:firstLine="720"/>
      </w:pPr>
      <w:r w:rsidRPr="00E737DA">
        <w:rPr>
          <w:b/>
          <w:bCs/>
        </w:rPr>
        <w:t xml:space="preserve">B. </w:t>
      </w:r>
      <w:r w:rsidRPr="00E737DA">
        <w:t>Ngâm trong dung dịch HgSO</w:t>
      </w:r>
      <w:r w:rsidRPr="00E737DA">
        <w:rPr>
          <w:vertAlign w:val="subscript"/>
        </w:rPr>
        <w:t>4</w:t>
      </w:r>
      <w:r w:rsidRPr="00E737DA">
        <w:t>.</w:t>
      </w:r>
    </w:p>
    <w:p w:rsidR="00F6613E" w:rsidRPr="00E737DA" w:rsidRDefault="00F6613E" w:rsidP="00F6613E">
      <w:pPr>
        <w:ind w:firstLine="720"/>
      </w:pPr>
      <w:r w:rsidRPr="00E737DA">
        <w:rPr>
          <w:b/>
          <w:bCs/>
        </w:rPr>
        <w:t xml:space="preserve">C. </w:t>
      </w:r>
      <w:r w:rsidRPr="00E737DA">
        <w:t>Ngâm trong dung dịch H</w:t>
      </w:r>
      <w:r w:rsidRPr="00E737DA">
        <w:rPr>
          <w:vertAlign w:val="subscript"/>
        </w:rPr>
        <w:t>2</w:t>
      </w:r>
      <w:r w:rsidRPr="00E737DA">
        <w:t>SO</w:t>
      </w:r>
      <w:r w:rsidRPr="00E737DA">
        <w:rPr>
          <w:vertAlign w:val="subscript"/>
        </w:rPr>
        <w:t>4</w:t>
      </w:r>
      <w:r w:rsidRPr="00E737DA">
        <w:t xml:space="preserve"> loãng.</w:t>
      </w:r>
    </w:p>
    <w:p w:rsidR="00F6613E" w:rsidRPr="00E737DA" w:rsidRDefault="00F6613E" w:rsidP="00F6613E">
      <w:pPr>
        <w:ind w:firstLine="720"/>
      </w:pPr>
      <w:r w:rsidRPr="00E737DA">
        <w:rPr>
          <w:b/>
          <w:bCs/>
        </w:rPr>
        <w:t xml:space="preserve">D. </w:t>
      </w:r>
      <w:r w:rsidRPr="00E737DA">
        <w:t>Ngâm trong dung dịch H</w:t>
      </w:r>
      <w:r w:rsidRPr="00E737DA">
        <w:rPr>
          <w:vertAlign w:val="subscript"/>
        </w:rPr>
        <w:t>2</w:t>
      </w:r>
      <w:r w:rsidRPr="00E737DA">
        <w:t>SO</w:t>
      </w:r>
      <w:r w:rsidRPr="00E737DA">
        <w:rPr>
          <w:vertAlign w:val="subscript"/>
        </w:rPr>
        <w:t>4</w:t>
      </w:r>
      <w:r w:rsidRPr="00E737DA">
        <w:t xml:space="preserve"> loãng có thêm vài giọt dung dịch CuSO</w:t>
      </w:r>
      <w:r w:rsidRPr="00E737DA">
        <w:rPr>
          <w:vertAlign w:val="subscript"/>
        </w:rPr>
        <w:t>4</w:t>
      </w:r>
      <w:r w:rsidRPr="00E737DA">
        <w:t>.</w:t>
      </w:r>
    </w:p>
    <w:p w:rsidR="00F6613E" w:rsidRPr="00E737DA" w:rsidRDefault="00F6613E" w:rsidP="00F6613E">
      <w:r w:rsidRPr="00E737DA">
        <w:rPr>
          <w:b/>
          <w:bCs/>
        </w:rPr>
        <w:t xml:space="preserve"> 6. </w:t>
      </w:r>
      <w:r w:rsidRPr="00E737DA">
        <w:t>Sắt tây là sắt tráng thiếc. Nếu lớp thiếc bị xước sâu tới lớp sắt thì kim loại bị ăn mòn trước là</w:t>
      </w:r>
    </w:p>
    <w:p w:rsidR="00F6613E" w:rsidRPr="00E737DA" w:rsidRDefault="00F6613E" w:rsidP="00F6613E">
      <w:pPr>
        <w:ind w:firstLine="720"/>
      </w:pPr>
      <w:r w:rsidRPr="00E737DA">
        <w:rPr>
          <w:b/>
          <w:bCs/>
        </w:rPr>
        <w:t xml:space="preserve">A. </w:t>
      </w:r>
      <w:r w:rsidRPr="00E737DA">
        <w:t>thiếc</w:t>
      </w:r>
      <w:r w:rsidRPr="00E737DA">
        <w:tab/>
      </w:r>
      <w:r w:rsidRPr="00E737DA">
        <w:rPr>
          <w:b/>
          <w:bCs/>
        </w:rPr>
        <w:t xml:space="preserve">B. </w:t>
      </w:r>
      <w:r w:rsidRPr="00E737DA">
        <w:t>sắt</w:t>
      </w:r>
      <w:r w:rsidRPr="00E737DA">
        <w:tab/>
      </w:r>
      <w:r w:rsidRPr="00E737DA">
        <w:tab/>
      </w:r>
      <w:r w:rsidRPr="00E737DA">
        <w:rPr>
          <w:b/>
          <w:bCs/>
        </w:rPr>
        <w:t xml:space="preserve">C. </w:t>
      </w:r>
      <w:r w:rsidRPr="00E737DA">
        <w:t>cả hai đều bị ăn mòn như nhau.</w:t>
      </w:r>
      <w:r w:rsidRPr="00E737DA">
        <w:tab/>
      </w:r>
      <w:r w:rsidRPr="00E737DA">
        <w:rPr>
          <w:b/>
          <w:bCs/>
        </w:rPr>
        <w:t xml:space="preserve">D. </w:t>
      </w:r>
      <w:r w:rsidRPr="00E737DA">
        <w:t>không kim loại bị ăn mòn.</w:t>
      </w:r>
    </w:p>
    <w:p w:rsidR="00F6613E" w:rsidRPr="00E737DA" w:rsidRDefault="00F6613E" w:rsidP="00F6613E">
      <w:pPr>
        <w:rPr>
          <w:b/>
          <w:bCs/>
        </w:rPr>
      </w:pPr>
      <w:r w:rsidRPr="00E737DA">
        <w:rPr>
          <w:b/>
          <w:bCs/>
        </w:rPr>
        <w:t>VI. DẶN DÒ</w:t>
      </w:r>
    </w:p>
    <w:p w:rsidR="00F6613E" w:rsidRDefault="00F6613E" w:rsidP="00F6613E">
      <w:r w:rsidRPr="00E737DA">
        <w:t>Bài tập về nhà: 3</w:t>
      </w:r>
      <w:r w:rsidRPr="00E737DA">
        <w:sym w:font="Symbol" w:char="F0AE"/>
      </w:r>
      <w:r w:rsidRPr="00E737DA">
        <w:t>6 trang 95 (SGK).</w:t>
      </w:r>
    </w:p>
    <w:p w:rsidR="00F6613E" w:rsidRPr="00E737DA" w:rsidRDefault="00F6613E" w:rsidP="00F6613E"/>
    <w:p w:rsidR="00F6613E" w:rsidRDefault="00F6613E" w:rsidP="00F6613E">
      <w:r w:rsidRPr="00E737DA">
        <w:t>Kinh nghiệm:…………………………………………………………………………………………………</w:t>
      </w:r>
    </w:p>
    <w:p w:rsidR="00F6613E" w:rsidRDefault="00F6613E" w:rsidP="00F6613E">
      <w:r w:rsidRPr="00E737DA">
        <w:t>…………………………………………………………………………………………………………………</w:t>
      </w:r>
    </w:p>
    <w:p w:rsidR="00F6613E" w:rsidRPr="00E737DA" w:rsidRDefault="00F6613E" w:rsidP="00F6613E">
      <w:pPr>
        <w:jc w:val="center"/>
      </w:pPr>
      <w:r>
        <w:rPr>
          <w:noProof/>
        </w:rPr>
        <w:drawing>
          <wp:inline distT="0" distB="0" distL="0" distR="0">
            <wp:extent cx="2790825"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14300"/>
                    </a:xfrm>
                    <a:prstGeom prst="rect">
                      <a:avLst/>
                    </a:prstGeom>
                    <a:noFill/>
                    <a:ln>
                      <a:noFill/>
                    </a:ln>
                  </pic:spPr>
                </pic:pic>
              </a:graphicData>
            </a:graphic>
          </wp:inline>
        </w:drawing>
      </w:r>
    </w:p>
    <w:p w:rsidR="00F6613E" w:rsidRPr="00E737DA" w:rsidRDefault="00F6613E" w:rsidP="00F6613E"/>
    <w:p w:rsidR="00F6613E" w:rsidRPr="00F6613E" w:rsidRDefault="00F6613E" w:rsidP="00F6613E">
      <w:pPr>
        <w:jc w:val="center"/>
        <w:rPr>
          <w:b/>
          <w:bCs/>
          <w:sz w:val="30"/>
          <w:szCs w:val="30"/>
        </w:rPr>
      </w:pPr>
    </w:p>
    <w:sectPr w:rsidR="00F6613E" w:rsidRPr="00F6613E" w:rsidSect="00447C40">
      <w:headerReference w:type="default" r:id="rId16"/>
      <w:footerReference w:type="default" r:id="rId17"/>
      <w:pgSz w:w="12240" w:h="15840"/>
      <w:pgMar w:top="567" w:right="474" w:bottom="426"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CD" w:rsidRDefault="00907BCD" w:rsidP="00447C40">
      <w:r>
        <w:separator/>
      </w:r>
    </w:p>
  </w:endnote>
  <w:endnote w:type="continuationSeparator" w:id="0">
    <w:p w:rsidR="00907BCD" w:rsidRDefault="00907BCD" w:rsidP="0044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40" w:rsidRDefault="009C47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Khối 12</w:t>
    </w:r>
    <w:r w:rsidR="00447C40">
      <w:rPr>
        <w:rFonts w:asciiTheme="majorHAnsi" w:eastAsiaTheme="majorEastAsia" w:hAnsiTheme="majorHAnsi" w:cstheme="majorBidi"/>
      </w:rPr>
      <w:ptab w:relativeTo="margin" w:alignment="right" w:leader="none"/>
    </w:r>
    <w:r w:rsidR="00447C40">
      <w:rPr>
        <w:rFonts w:asciiTheme="majorHAnsi" w:eastAsiaTheme="majorEastAsia" w:hAnsiTheme="majorHAnsi" w:cstheme="majorBidi"/>
      </w:rPr>
      <w:t xml:space="preserve"> </w:t>
    </w:r>
    <w:r w:rsidR="00447C40">
      <w:rPr>
        <w:rFonts w:asciiTheme="minorHAnsi" w:eastAsiaTheme="minorEastAsia" w:hAnsiTheme="minorHAnsi" w:cstheme="minorBidi"/>
      </w:rPr>
      <w:fldChar w:fldCharType="begin"/>
    </w:r>
    <w:r w:rsidR="00447C40">
      <w:instrText xml:space="preserve"> PAGE   \* MERGEFORMAT </w:instrText>
    </w:r>
    <w:r w:rsidR="00447C40">
      <w:rPr>
        <w:rFonts w:asciiTheme="minorHAnsi" w:eastAsiaTheme="minorEastAsia" w:hAnsiTheme="minorHAnsi" w:cstheme="minorBidi"/>
      </w:rPr>
      <w:fldChar w:fldCharType="separate"/>
    </w:r>
    <w:r w:rsidR="00F6613E" w:rsidRPr="00F6613E">
      <w:rPr>
        <w:rFonts w:asciiTheme="majorHAnsi" w:eastAsiaTheme="majorEastAsia" w:hAnsiTheme="majorHAnsi" w:cstheme="majorBidi"/>
        <w:noProof/>
      </w:rPr>
      <w:t>1</w:t>
    </w:r>
    <w:r w:rsidR="00447C40">
      <w:rPr>
        <w:rFonts w:asciiTheme="majorHAnsi" w:eastAsiaTheme="majorEastAsia" w:hAnsiTheme="majorHAnsi" w:cstheme="majorBidi"/>
        <w:noProof/>
      </w:rPr>
      <w:fldChar w:fldCharType="end"/>
    </w:r>
  </w:p>
  <w:p w:rsidR="00447C40" w:rsidRDefault="00447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CD" w:rsidRDefault="00907BCD" w:rsidP="00447C40">
      <w:r>
        <w:separator/>
      </w:r>
    </w:p>
  </w:footnote>
  <w:footnote w:type="continuationSeparator" w:id="0">
    <w:p w:rsidR="00907BCD" w:rsidRDefault="00907BCD" w:rsidP="00447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40" w:rsidRDefault="00447C40">
    <w:pPr>
      <w:pStyle w:val="Header"/>
    </w:pPr>
  </w:p>
  <w:p w:rsidR="00447C40" w:rsidRPr="00447C40" w:rsidRDefault="00447C40">
    <w:pPr>
      <w:pStyle w:val="Header"/>
      <w:rPr>
        <w:b/>
        <w:u w:val="single"/>
      </w:rPr>
    </w:pPr>
    <w:r w:rsidRPr="00447C40">
      <w:rPr>
        <w:b/>
        <w:u w:val="single"/>
      </w:rPr>
      <w:t>TRƯỜNG THPT HÙNG VƯƠNG                                                                                                            2021-2022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2C0E"/>
    <w:multiLevelType w:val="hybridMultilevel"/>
    <w:tmpl w:val="F8B005C2"/>
    <w:lvl w:ilvl="0" w:tplc="B700E8A2">
      <w:numFmt w:val="bullet"/>
      <w:lvlText w:val="-"/>
      <w:lvlJc w:val="left"/>
      <w:pPr>
        <w:tabs>
          <w:tab w:val="num" w:pos="1080"/>
        </w:tabs>
        <w:ind w:left="1080" w:hanging="360"/>
      </w:pPr>
      <w:rPr>
        <w:rFonts w:ascii="VNI-Helve" w:eastAsia="Times New Roman" w:hAnsi="VNI-Helve" w:cs="Times New Roman" w:hint="default"/>
        <w:sz w:val="20"/>
      </w:rPr>
    </w:lvl>
    <w:lvl w:ilvl="1" w:tplc="0409000F">
      <w:start w:val="1"/>
      <w:numFmt w:val="decimal"/>
      <w:lvlText w:val="%2."/>
      <w:lvlJc w:val="left"/>
      <w:pPr>
        <w:tabs>
          <w:tab w:val="num" w:pos="1800"/>
        </w:tabs>
        <w:ind w:left="1800" w:hanging="360"/>
      </w:pPr>
      <w:rPr>
        <w:rFont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F61DC1"/>
    <w:multiLevelType w:val="hybridMultilevel"/>
    <w:tmpl w:val="76EA4E1A"/>
    <w:lvl w:ilvl="0" w:tplc="498268E8">
      <w:start w:val="1"/>
      <w:numFmt w:val="decimal"/>
      <w:lvlText w:val="%1."/>
      <w:lvlJc w:val="left"/>
      <w:pPr>
        <w:tabs>
          <w:tab w:val="num" w:pos="720"/>
        </w:tabs>
        <w:ind w:left="720" w:hanging="360"/>
      </w:pPr>
      <w:rPr>
        <w:b w:val="0"/>
      </w:rPr>
    </w:lvl>
    <w:lvl w:ilvl="1" w:tplc="86A87648">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64509"/>
    <w:multiLevelType w:val="hybridMultilevel"/>
    <w:tmpl w:val="7324B31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270B179B"/>
    <w:multiLevelType w:val="hybridMultilevel"/>
    <w:tmpl w:val="83B4135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D3515C"/>
    <w:multiLevelType w:val="hybridMultilevel"/>
    <w:tmpl w:val="51C0C46C"/>
    <w:lvl w:ilvl="0" w:tplc="EBA604DE">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E4363B"/>
    <w:multiLevelType w:val="hybridMultilevel"/>
    <w:tmpl w:val="26C2444E"/>
    <w:lvl w:ilvl="0" w:tplc="F4A635B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E0C2EE4"/>
    <w:multiLevelType w:val="hybridMultilevel"/>
    <w:tmpl w:val="AA1C99D8"/>
    <w:lvl w:ilvl="0" w:tplc="49EE94F6">
      <w:numFmt w:val="bullet"/>
      <w:lvlText w:val=""/>
      <w:lvlJc w:val="left"/>
      <w:pPr>
        <w:tabs>
          <w:tab w:val="num" w:pos="1260"/>
        </w:tabs>
        <w:ind w:left="1260" w:hanging="360"/>
      </w:pPr>
      <w:rPr>
        <w:rFonts w:ascii="Symbol" w:eastAsia="Times New Roman" w:hAnsi="Symbol" w:cs="Times New Roman" w:hint="default"/>
      </w:rPr>
    </w:lvl>
    <w:lvl w:ilvl="1" w:tplc="498268E8">
      <w:start w:val="1"/>
      <w:numFmt w:val="decimal"/>
      <w:lvlText w:val="%2."/>
      <w:lvlJc w:val="left"/>
      <w:pPr>
        <w:tabs>
          <w:tab w:val="num" w:pos="2880"/>
        </w:tabs>
        <w:ind w:left="2880" w:hanging="360"/>
      </w:pPr>
      <w:rPr>
        <w:rFonts w:hint="default"/>
        <w:b w:val="0"/>
      </w:rPr>
    </w:lvl>
    <w:lvl w:ilvl="2" w:tplc="9D8ED85A">
      <w:start w:val="1"/>
      <w:numFmt w:val="upperRoman"/>
      <w:lvlText w:val="%3."/>
      <w:lvlJc w:val="left"/>
      <w:pPr>
        <w:tabs>
          <w:tab w:val="num" w:pos="3960"/>
        </w:tabs>
        <w:ind w:left="3960" w:hanging="720"/>
      </w:pPr>
      <w:rPr>
        <w:rFonts w:hint="default"/>
        <w:u w:val="single"/>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659E2818"/>
    <w:multiLevelType w:val="hybridMultilevel"/>
    <w:tmpl w:val="94E8EB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C95503D"/>
    <w:multiLevelType w:val="hybridMultilevel"/>
    <w:tmpl w:val="F84C362A"/>
    <w:lvl w:ilvl="0" w:tplc="04090011">
      <w:start w:val="1"/>
      <w:numFmt w:val="decimal"/>
      <w:lvlText w:val="%1)"/>
      <w:lvlJc w:val="left"/>
      <w:pPr>
        <w:tabs>
          <w:tab w:val="num" w:pos="720"/>
        </w:tabs>
        <w:ind w:left="720" w:hanging="360"/>
      </w:pPr>
    </w:lvl>
    <w:lvl w:ilvl="1" w:tplc="EA7E7FD4">
      <w:start w:val="1"/>
      <w:numFmt w:val="bullet"/>
      <w:lvlText w:val=""/>
      <w:lvlJc w:val="left"/>
      <w:pPr>
        <w:tabs>
          <w:tab w:val="num" w:pos="1363"/>
        </w:tabs>
        <w:ind w:left="1363" w:hanging="283"/>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230A93"/>
    <w:multiLevelType w:val="hybridMultilevel"/>
    <w:tmpl w:val="24E6D8D4"/>
    <w:lvl w:ilvl="0" w:tplc="65B423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40"/>
    <w:rsid w:val="001A1155"/>
    <w:rsid w:val="001E2B69"/>
    <w:rsid w:val="00220544"/>
    <w:rsid w:val="002D277F"/>
    <w:rsid w:val="004232B3"/>
    <w:rsid w:val="00447C40"/>
    <w:rsid w:val="004546AF"/>
    <w:rsid w:val="00750D03"/>
    <w:rsid w:val="0077593B"/>
    <w:rsid w:val="007862B0"/>
    <w:rsid w:val="007C6564"/>
    <w:rsid w:val="00907BCD"/>
    <w:rsid w:val="009A0012"/>
    <w:rsid w:val="009A5D7E"/>
    <w:rsid w:val="009C478F"/>
    <w:rsid w:val="00C0770B"/>
    <w:rsid w:val="00E24F5C"/>
    <w:rsid w:val="00E34149"/>
    <w:rsid w:val="00EC0903"/>
    <w:rsid w:val="00F404CD"/>
    <w:rsid w:val="00F6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40"/>
    <w:pPr>
      <w:tabs>
        <w:tab w:val="center" w:pos="4680"/>
        <w:tab w:val="right" w:pos="9360"/>
      </w:tabs>
    </w:pPr>
  </w:style>
  <w:style w:type="character" w:customStyle="1" w:styleId="HeaderChar">
    <w:name w:val="Header Char"/>
    <w:basedOn w:val="DefaultParagraphFont"/>
    <w:link w:val="Header"/>
    <w:uiPriority w:val="99"/>
    <w:rsid w:val="00447C40"/>
  </w:style>
  <w:style w:type="paragraph" w:styleId="Footer">
    <w:name w:val="footer"/>
    <w:basedOn w:val="Normal"/>
    <w:link w:val="FooterChar"/>
    <w:uiPriority w:val="99"/>
    <w:unhideWhenUsed/>
    <w:rsid w:val="00447C40"/>
    <w:pPr>
      <w:tabs>
        <w:tab w:val="center" w:pos="4680"/>
        <w:tab w:val="right" w:pos="9360"/>
      </w:tabs>
    </w:pPr>
  </w:style>
  <w:style w:type="character" w:customStyle="1" w:styleId="FooterChar">
    <w:name w:val="Footer Char"/>
    <w:basedOn w:val="DefaultParagraphFont"/>
    <w:link w:val="Footer"/>
    <w:uiPriority w:val="99"/>
    <w:rsid w:val="00447C40"/>
  </w:style>
  <w:style w:type="paragraph" w:styleId="BalloonText">
    <w:name w:val="Balloon Text"/>
    <w:basedOn w:val="Normal"/>
    <w:link w:val="BalloonTextChar"/>
    <w:uiPriority w:val="99"/>
    <w:semiHidden/>
    <w:unhideWhenUsed/>
    <w:rsid w:val="00447C40"/>
    <w:rPr>
      <w:rFonts w:ascii="Tahoma" w:hAnsi="Tahoma" w:cs="Tahoma"/>
      <w:sz w:val="16"/>
      <w:szCs w:val="16"/>
    </w:rPr>
  </w:style>
  <w:style w:type="character" w:customStyle="1" w:styleId="BalloonTextChar">
    <w:name w:val="Balloon Text Char"/>
    <w:basedOn w:val="DefaultParagraphFont"/>
    <w:link w:val="BalloonText"/>
    <w:uiPriority w:val="99"/>
    <w:semiHidden/>
    <w:rsid w:val="00447C40"/>
    <w:rPr>
      <w:rFonts w:ascii="Tahoma" w:hAnsi="Tahoma" w:cs="Tahoma"/>
      <w:sz w:val="16"/>
      <w:szCs w:val="16"/>
    </w:rPr>
  </w:style>
  <w:style w:type="paragraph" w:customStyle="1" w:styleId="Char">
    <w:name w:val="Char"/>
    <w:basedOn w:val="Normal"/>
    <w:semiHidden/>
    <w:rsid w:val="00220544"/>
    <w:pPr>
      <w:spacing w:after="160" w:line="240" w:lineRule="exact"/>
    </w:pPr>
    <w:rPr>
      <w:rFonts w:ascii="Arial" w:hAnsi="Arial"/>
    </w:rPr>
  </w:style>
  <w:style w:type="paragraph" w:styleId="Title">
    <w:name w:val="Title"/>
    <w:aliases w:val="Mon"/>
    <w:basedOn w:val="Normal"/>
    <w:link w:val="TitleChar"/>
    <w:qFormat/>
    <w:rsid w:val="00220544"/>
    <w:pPr>
      <w:ind w:right="-811"/>
      <w:jc w:val="center"/>
    </w:pPr>
    <w:rPr>
      <w:rFonts w:ascii="VNI-Times" w:eastAsia="SimSun" w:hAnsi="VNI-Times"/>
      <w:b/>
      <w:sz w:val="32"/>
      <w:szCs w:val="28"/>
    </w:rPr>
  </w:style>
  <w:style w:type="character" w:customStyle="1" w:styleId="TitleChar">
    <w:name w:val="Title Char"/>
    <w:aliases w:val="Mon Char"/>
    <w:basedOn w:val="DefaultParagraphFont"/>
    <w:link w:val="Title"/>
    <w:rsid w:val="00220544"/>
    <w:rPr>
      <w:rFonts w:ascii="VNI-Times" w:eastAsia="SimSun" w:hAnsi="VNI-Times" w:cs="Times New Roman"/>
      <w:b/>
      <w:sz w:val="32"/>
      <w:szCs w:val="28"/>
    </w:rPr>
  </w:style>
  <w:style w:type="paragraph" w:styleId="NoSpacing">
    <w:name w:val="No Spacing"/>
    <w:link w:val="NoSpacingChar"/>
    <w:uiPriority w:val="1"/>
    <w:qFormat/>
    <w:rsid w:val="00220544"/>
    <w:pPr>
      <w:spacing w:after="0" w:line="240" w:lineRule="auto"/>
    </w:pPr>
    <w:rPr>
      <w:rFonts w:ascii="VNI-Times" w:eastAsia="SimSun" w:hAnsi="VNI-Times" w:cs="Times New Roman"/>
    </w:rPr>
  </w:style>
  <w:style w:type="character" w:customStyle="1" w:styleId="NoSpacingChar">
    <w:name w:val="No Spacing Char"/>
    <w:basedOn w:val="DefaultParagraphFont"/>
    <w:link w:val="NoSpacing"/>
    <w:uiPriority w:val="1"/>
    <w:rsid w:val="00220544"/>
    <w:rPr>
      <w:rFonts w:ascii="VNI-Times" w:eastAsia="SimSun" w:hAnsi="VNI-Times" w:cs="Times New Roman"/>
    </w:rPr>
  </w:style>
  <w:style w:type="paragraph" w:customStyle="1" w:styleId="Char0">
    <w:name w:val="Char"/>
    <w:basedOn w:val="Normal"/>
    <w:semiHidden/>
    <w:rsid w:val="00C0770B"/>
    <w:pPr>
      <w:spacing w:after="160" w:line="240" w:lineRule="exact"/>
    </w:pPr>
    <w:rPr>
      <w:rFonts w:ascii="Arial" w:hAnsi="Arial"/>
    </w:rPr>
  </w:style>
  <w:style w:type="paragraph" w:customStyle="1" w:styleId="Char1">
    <w:name w:val="Char"/>
    <w:basedOn w:val="Normal"/>
    <w:semiHidden/>
    <w:rsid w:val="002D277F"/>
    <w:pPr>
      <w:spacing w:after="160" w:line="240" w:lineRule="exact"/>
    </w:pPr>
    <w:rPr>
      <w:rFonts w:ascii="Arial" w:hAnsi="Arial"/>
    </w:rPr>
  </w:style>
  <w:style w:type="paragraph" w:customStyle="1" w:styleId="Char2">
    <w:name w:val="Char"/>
    <w:basedOn w:val="Normal"/>
    <w:semiHidden/>
    <w:rsid w:val="00750D03"/>
    <w:pPr>
      <w:spacing w:after="160" w:line="240" w:lineRule="exact"/>
    </w:pPr>
    <w:rPr>
      <w:rFonts w:ascii="Arial" w:hAnsi="Arial"/>
    </w:rPr>
  </w:style>
  <w:style w:type="paragraph" w:styleId="ListParagraph">
    <w:name w:val="List Paragraph"/>
    <w:basedOn w:val="Normal"/>
    <w:link w:val="ListParagraphChar"/>
    <w:uiPriority w:val="34"/>
    <w:qFormat/>
    <w:rsid w:val="00750D03"/>
    <w:pPr>
      <w:ind w:left="720"/>
      <w:contextualSpacing/>
    </w:pPr>
  </w:style>
  <w:style w:type="paragraph" w:customStyle="1" w:styleId="Char3">
    <w:name w:val="Char"/>
    <w:basedOn w:val="Normal"/>
    <w:semiHidden/>
    <w:rsid w:val="0077593B"/>
    <w:pPr>
      <w:spacing w:after="160" w:line="240" w:lineRule="exact"/>
    </w:pPr>
    <w:rPr>
      <w:rFonts w:ascii="Arial" w:hAnsi="Arial"/>
    </w:rPr>
  </w:style>
  <w:style w:type="paragraph" w:customStyle="1" w:styleId="Char4">
    <w:name w:val="Char"/>
    <w:basedOn w:val="Normal"/>
    <w:semiHidden/>
    <w:rsid w:val="00E24F5C"/>
    <w:pPr>
      <w:spacing w:after="160" w:line="240" w:lineRule="exact"/>
    </w:pPr>
    <w:rPr>
      <w:rFonts w:ascii="Arial" w:hAnsi="Arial"/>
    </w:rPr>
  </w:style>
  <w:style w:type="paragraph" w:styleId="BodyText3">
    <w:name w:val="Body Text 3"/>
    <w:basedOn w:val="Normal"/>
    <w:link w:val="BodyText3Char"/>
    <w:semiHidden/>
    <w:rsid w:val="00E24F5C"/>
    <w:pPr>
      <w:jc w:val="both"/>
    </w:pPr>
    <w:rPr>
      <w:rFonts w:ascii=".VnTime" w:eastAsia="SimSun" w:hAnsi=".VnTime"/>
      <w:szCs w:val="20"/>
    </w:rPr>
  </w:style>
  <w:style w:type="character" w:customStyle="1" w:styleId="BodyText3Char">
    <w:name w:val="Body Text 3 Char"/>
    <w:basedOn w:val="DefaultParagraphFont"/>
    <w:link w:val="BodyText3"/>
    <w:semiHidden/>
    <w:rsid w:val="00E24F5C"/>
    <w:rPr>
      <w:rFonts w:ascii=".VnTime" w:eastAsia="SimSun" w:hAnsi=".VnTime" w:cs="Times New Roman"/>
      <w:sz w:val="24"/>
      <w:szCs w:val="20"/>
    </w:rPr>
  </w:style>
  <w:style w:type="character" w:customStyle="1" w:styleId="ListParagraphChar">
    <w:name w:val="List Paragraph Char"/>
    <w:link w:val="ListParagraph"/>
    <w:uiPriority w:val="34"/>
    <w:locked/>
    <w:rsid w:val="00E24F5C"/>
    <w:rPr>
      <w:rFonts w:ascii="Times New Roman" w:eastAsia="Times New Roman" w:hAnsi="Times New Roman" w:cs="Times New Roman"/>
      <w:sz w:val="24"/>
      <w:szCs w:val="24"/>
    </w:rPr>
  </w:style>
  <w:style w:type="paragraph" w:customStyle="1" w:styleId="Char5">
    <w:name w:val=" Char"/>
    <w:basedOn w:val="Normal"/>
    <w:semiHidden/>
    <w:rsid w:val="00F6613E"/>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40"/>
    <w:pPr>
      <w:tabs>
        <w:tab w:val="center" w:pos="4680"/>
        <w:tab w:val="right" w:pos="9360"/>
      </w:tabs>
    </w:pPr>
  </w:style>
  <w:style w:type="character" w:customStyle="1" w:styleId="HeaderChar">
    <w:name w:val="Header Char"/>
    <w:basedOn w:val="DefaultParagraphFont"/>
    <w:link w:val="Header"/>
    <w:uiPriority w:val="99"/>
    <w:rsid w:val="00447C40"/>
  </w:style>
  <w:style w:type="paragraph" w:styleId="Footer">
    <w:name w:val="footer"/>
    <w:basedOn w:val="Normal"/>
    <w:link w:val="FooterChar"/>
    <w:uiPriority w:val="99"/>
    <w:unhideWhenUsed/>
    <w:rsid w:val="00447C40"/>
    <w:pPr>
      <w:tabs>
        <w:tab w:val="center" w:pos="4680"/>
        <w:tab w:val="right" w:pos="9360"/>
      </w:tabs>
    </w:pPr>
  </w:style>
  <w:style w:type="character" w:customStyle="1" w:styleId="FooterChar">
    <w:name w:val="Footer Char"/>
    <w:basedOn w:val="DefaultParagraphFont"/>
    <w:link w:val="Footer"/>
    <w:uiPriority w:val="99"/>
    <w:rsid w:val="00447C40"/>
  </w:style>
  <w:style w:type="paragraph" w:styleId="BalloonText">
    <w:name w:val="Balloon Text"/>
    <w:basedOn w:val="Normal"/>
    <w:link w:val="BalloonTextChar"/>
    <w:uiPriority w:val="99"/>
    <w:semiHidden/>
    <w:unhideWhenUsed/>
    <w:rsid w:val="00447C40"/>
    <w:rPr>
      <w:rFonts w:ascii="Tahoma" w:hAnsi="Tahoma" w:cs="Tahoma"/>
      <w:sz w:val="16"/>
      <w:szCs w:val="16"/>
    </w:rPr>
  </w:style>
  <w:style w:type="character" w:customStyle="1" w:styleId="BalloonTextChar">
    <w:name w:val="Balloon Text Char"/>
    <w:basedOn w:val="DefaultParagraphFont"/>
    <w:link w:val="BalloonText"/>
    <w:uiPriority w:val="99"/>
    <w:semiHidden/>
    <w:rsid w:val="00447C40"/>
    <w:rPr>
      <w:rFonts w:ascii="Tahoma" w:hAnsi="Tahoma" w:cs="Tahoma"/>
      <w:sz w:val="16"/>
      <w:szCs w:val="16"/>
    </w:rPr>
  </w:style>
  <w:style w:type="paragraph" w:customStyle="1" w:styleId="Char">
    <w:name w:val="Char"/>
    <w:basedOn w:val="Normal"/>
    <w:semiHidden/>
    <w:rsid w:val="00220544"/>
    <w:pPr>
      <w:spacing w:after="160" w:line="240" w:lineRule="exact"/>
    </w:pPr>
    <w:rPr>
      <w:rFonts w:ascii="Arial" w:hAnsi="Arial"/>
    </w:rPr>
  </w:style>
  <w:style w:type="paragraph" w:styleId="Title">
    <w:name w:val="Title"/>
    <w:aliases w:val="Mon"/>
    <w:basedOn w:val="Normal"/>
    <w:link w:val="TitleChar"/>
    <w:qFormat/>
    <w:rsid w:val="00220544"/>
    <w:pPr>
      <w:ind w:right="-811"/>
      <w:jc w:val="center"/>
    </w:pPr>
    <w:rPr>
      <w:rFonts w:ascii="VNI-Times" w:eastAsia="SimSun" w:hAnsi="VNI-Times"/>
      <w:b/>
      <w:sz w:val="32"/>
      <w:szCs w:val="28"/>
    </w:rPr>
  </w:style>
  <w:style w:type="character" w:customStyle="1" w:styleId="TitleChar">
    <w:name w:val="Title Char"/>
    <w:aliases w:val="Mon Char"/>
    <w:basedOn w:val="DefaultParagraphFont"/>
    <w:link w:val="Title"/>
    <w:rsid w:val="00220544"/>
    <w:rPr>
      <w:rFonts w:ascii="VNI-Times" w:eastAsia="SimSun" w:hAnsi="VNI-Times" w:cs="Times New Roman"/>
      <w:b/>
      <w:sz w:val="32"/>
      <w:szCs w:val="28"/>
    </w:rPr>
  </w:style>
  <w:style w:type="paragraph" w:styleId="NoSpacing">
    <w:name w:val="No Spacing"/>
    <w:link w:val="NoSpacingChar"/>
    <w:uiPriority w:val="1"/>
    <w:qFormat/>
    <w:rsid w:val="00220544"/>
    <w:pPr>
      <w:spacing w:after="0" w:line="240" w:lineRule="auto"/>
    </w:pPr>
    <w:rPr>
      <w:rFonts w:ascii="VNI-Times" w:eastAsia="SimSun" w:hAnsi="VNI-Times" w:cs="Times New Roman"/>
    </w:rPr>
  </w:style>
  <w:style w:type="character" w:customStyle="1" w:styleId="NoSpacingChar">
    <w:name w:val="No Spacing Char"/>
    <w:basedOn w:val="DefaultParagraphFont"/>
    <w:link w:val="NoSpacing"/>
    <w:uiPriority w:val="1"/>
    <w:rsid w:val="00220544"/>
    <w:rPr>
      <w:rFonts w:ascii="VNI-Times" w:eastAsia="SimSun" w:hAnsi="VNI-Times" w:cs="Times New Roman"/>
    </w:rPr>
  </w:style>
  <w:style w:type="paragraph" w:customStyle="1" w:styleId="Char0">
    <w:name w:val="Char"/>
    <w:basedOn w:val="Normal"/>
    <w:semiHidden/>
    <w:rsid w:val="00C0770B"/>
    <w:pPr>
      <w:spacing w:after="160" w:line="240" w:lineRule="exact"/>
    </w:pPr>
    <w:rPr>
      <w:rFonts w:ascii="Arial" w:hAnsi="Arial"/>
    </w:rPr>
  </w:style>
  <w:style w:type="paragraph" w:customStyle="1" w:styleId="Char1">
    <w:name w:val="Char"/>
    <w:basedOn w:val="Normal"/>
    <w:semiHidden/>
    <w:rsid w:val="002D277F"/>
    <w:pPr>
      <w:spacing w:after="160" w:line="240" w:lineRule="exact"/>
    </w:pPr>
    <w:rPr>
      <w:rFonts w:ascii="Arial" w:hAnsi="Arial"/>
    </w:rPr>
  </w:style>
  <w:style w:type="paragraph" w:customStyle="1" w:styleId="Char2">
    <w:name w:val="Char"/>
    <w:basedOn w:val="Normal"/>
    <w:semiHidden/>
    <w:rsid w:val="00750D03"/>
    <w:pPr>
      <w:spacing w:after="160" w:line="240" w:lineRule="exact"/>
    </w:pPr>
    <w:rPr>
      <w:rFonts w:ascii="Arial" w:hAnsi="Arial"/>
    </w:rPr>
  </w:style>
  <w:style w:type="paragraph" w:styleId="ListParagraph">
    <w:name w:val="List Paragraph"/>
    <w:basedOn w:val="Normal"/>
    <w:link w:val="ListParagraphChar"/>
    <w:uiPriority w:val="34"/>
    <w:qFormat/>
    <w:rsid w:val="00750D03"/>
    <w:pPr>
      <w:ind w:left="720"/>
      <w:contextualSpacing/>
    </w:pPr>
  </w:style>
  <w:style w:type="paragraph" w:customStyle="1" w:styleId="Char3">
    <w:name w:val="Char"/>
    <w:basedOn w:val="Normal"/>
    <w:semiHidden/>
    <w:rsid w:val="0077593B"/>
    <w:pPr>
      <w:spacing w:after="160" w:line="240" w:lineRule="exact"/>
    </w:pPr>
    <w:rPr>
      <w:rFonts w:ascii="Arial" w:hAnsi="Arial"/>
    </w:rPr>
  </w:style>
  <w:style w:type="paragraph" w:customStyle="1" w:styleId="Char4">
    <w:name w:val="Char"/>
    <w:basedOn w:val="Normal"/>
    <w:semiHidden/>
    <w:rsid w:val="00E24F5C"/>
    <w:pPr>
      <w:spacing w:after="160" w:line="240" w:lineRule="exact"/>
    </w:pPr>
    <w:rPr>
      <w:rFonts w:ascii="Arial" w:hAnsi="Arial"/>
    </w:rPr>
  </w:style>
  <w:style w:type="paragraph" w:styleId="BodyText3">
    <w:name w:val="Body Text 3"/>
    <w:basedOn w:val="Normal"/>
    <w:link w:val="BodyText3Char"/>
    <w:semiHidden/>
    <w:rsid w:val="00E24F5C"/>
    <w:pPr>
      <w:jc w:val="both"/>
    </w:pPr>
    <w:rPr>
      <w:rFonts w:ascii=".VnTime" w:eastAsia="SimSun" w:hAnsi=".VnTime"/>
      <w:szCs w:val="20"/>
    </w:rPr>
  </w:style>
  <w:style w:type="character" w:customStyle="1" w:styleId="BodyText3Char">
    <w:name w:val="Body Text 3 Char"/>
    <w:basedOn w:val="DefaultParagraphFont"/>
    <w:link w:val="BodyText3"/>
    <w:semiHidden/>
    <w:rsid w:val="00E24F5C"/>
    <w:rPr>
      <w:rFonts w:ascii=".VnTime" w:eastAsia="SimSun" w:hAnsi=".VnTime" w:cs="Times New Roman"/>
      <w:sz w:val="24"/>
      <w:szCs w:val="20"/>
    </w:rPr>
  </w:style>
  <w:style w:type="character" w:customStyle="1" w:styleId="ListParagraphChar">
    <w:name w:val="List Paragraph Char"/>
    <w:link w:val="ListParagraph"/>
    <w:uiPriority w:val="34"/>
    <w:locked/>
    <w:rsid w:val="00E24F5C"/>
    <w:rPr>
      <w:rFonts w:ascii="Times New Roman" w:eastAsia="Times New Roman" w:hAnsi="Times New Roman" w:cs="Times New Roman"/>
      <w:sz w:val="24"/>
      <w:szCs w:val="24"/>
    </w:rPr>
  </w:style>
  <w:style w:type="paragraph" w:customStyle="1" w:styleId="Char5">
    <w:name w:val=" Char"/>
    <w:basedOn w:val="Normal"/>
    <w:semiHidden/>
    <w:rsid w:val="00F6613E"/>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60B8-3B50-4A4E-9404-7B4CAC96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T.Nghi</dc:creator>
  <cp:lastModifiedBy>T.Nghi</cp:lastModifiedBy>
  <cp:revision>10</cp:revision>
  <dcterms:created xsi:type="dcterms:W3CDTF">2021-09-12T11:44:00Z</dcterms:created>
  <dcterms:modified xsi:type="dcterms:W3CDTF">2021-09-14T03:06:00Z</dcterms:modified>
</cp:coreProperties>
</file>